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49F" w:rsidRPr="00D50218" w:rsidRDefault="00D50218" w:rsidP="00C5449F">
      <w:pPr>
        <w:bidi/>
        <w:jc w:val="both"/>
        <w:rPr>
          <w:b/>
          <w:bCs/>
          <w:sz w:val="32"/>
          <w:szCs w:val="32"/>
          <w:rtl/>
          <w:lang w:bidi="ar-DZ"/>
        </w:rPr>
      </w:pPr>
      <w:bookmarkStart w:id="0" w:name="_GoBack"/>
      <w:bookmarkEnd w:id="0"/>
      <w:r w:rsidRPr="00D50218">
        <w:rPr>
          <w:rFonts w:hint="cs"/>
          <w:b/>
          <w:bCs/>
          <w:sz w:val="32"/>
          <w:szCs w:val="32"/>
          <w:rtl/>
          <w:lang w:bidi="ar-DZ"/>
        </w:rPr>
        <w:t>قسم اللغة والأدب العربي.</w:t>
      </w:r>
      <w:r w:rsidR="00C5449F">
        <w:rPr>
          <w:rFonts w:hint="cs"/>
          <w:b/>
          <w:bCs/>
          <w:sz w:val="32"/>
          <w:szCs w:val="32"/>
          <w:rtl/>
          <w:lang w:bidi="ar-DZ"/>
        </w:rPr>
        <w:t xml:space="preserve">                      </w:t>
      </w:r>
      <w:r w:rsidR="00C5449F" w:rsidRPr="00C5449F">
        <w:rPr>
          <w:rFonts w:hint="cs"/>
          <w:b/>
          <w:bCs/>
          <w:sz w:val="32"/>
          <w:szCs w:val="32"/>
          <w:rtl/>
          <w:lang w:bidi="ar-DZ"/>
        </w:rPr>
        <w:t xml:space="preserve"> </w:t>
      </w:r>
      <w:r w:rsidR="00C5449F" w:rsidRPr="00D50218">
        <w:rPr>
          <w:rFonts w:hint="cs"/>
          <w:b/>
          <w:bCs/>
          <w:sz w:val="32"/>
          <w:szCs w:val="32"/>
          <w:rtl/>
          <w:lang w:bidi="ar-DZ"/>
        </w:rPr>
        <w:t>السداسي الثالث.</w:t>
      </w:r>
    </w:p>
    <w:p w:rsidR="00D50218" w:rsidRDefault="00D50218" w:rsidP="00D50218">
      <w:pPr>
        <w:bidi/>
        <w:jc w:val="both"/>
        <w:rPr>
          <w:b/>
          <w:bCs/>
          <w:sz w:val="32"/>
          <w:szCs w:val="32"/>
          <w:rtl/>
          <w:lang w:bidi="ar-DZ"/>
        </w:rPr>
      </w:pPr>
      <w:r w:rsidRPr="00D50218">
        <w:rPr>
          <w:rFonts w:hint="cs"/>
          <w:b/>
          <w:bCs/>
          <w:sz w:val="32"/>
          <w:szCs w:val="32"/>
          <w:rtl/>
          <w:lang w:bidi="ar-DZ"/>
        </w:rPr>
        <w:t>مقياس: الصرف.</w:t>
      </w:r>
      <w:r>
        <w:rPr>
          <w:rFonts w:hint="cs"/>
          <w:sz w:val="32"/>
          <w:szCs w:val="32"/>
          <w:rtl/>
          <w:lang w:bidi="ar-DZ"/>
        </w:rPr>
        <w:t xml:space="preserve">                               </w:t>
      </w:r>
      <w:r w:rsidRPr="00D50218">
        <w:rPr>
          <w:rFonts w:hint="cs"/>
          <w:sz w:val="32"/>
          <w:szCs w:val="32"/>
          <w:rtl/>
          <w:lang w:bidi="ar-DZ"/>
        </w:rPr>
        <w:t xml:space="preserve"> </w:t>
      </w:r>
      <w:r w:rsidRPr="00D50218">
        <w:rPr>
          <w:rFonts w:hint="cs"/>
          <w:b/>
          <w:bCs/>
          <w:sz w:val="32"/>
          <w:szCs w:val="32"/>
          <w:rtl/>
          <w:lang w:bidi="ar-DZ"/>
        </w:rPr>
        <w:t>المحاضرة الرابعة</w:t>
      </w:r>
    </w:p>
    <w:p w:rsidR="00D50218" w:rsidRDefault="00D50218" w:rsidP="00D50218">
      <w:pPr>
        <w:bidi/>
        <w:jc w:val="both"/>
        <w:rPr>
          <w:b/>
          <w:bCs/>
          <w:sz w:val="32"/>
          <w:szCs w:val="32"/>
          <w:rtl/>
          <w:lang w:bidi="ar-DZ"/>
        </w:rPr>
      </w:pPr>
      <w:r>
        <w:rPr>
          <w:rFonts w:hint="cs"/>
          <w:b/>
          <w:bCs/>
          <w:sz w:val="32"/>
          <w:szCs w:val="32"/>
          <w:rtl/>
          <w:lang w:bidi="ar-DZ"/>
        </w:rPr>
        <w:t>عنوان المحاضرة:                               المذكر والمؤنث.</w:t>
      </w:r>
    </w:p>
    <w:p w:rsidR="00C5449F" w:rsidRDefault="00C5449F" w:rsidP="00C5449F">
      <w:pPr>
        <w:bidi/>
        <w:jc w:val="both"/>
        <w:rPr>
          <w:b/>
          <w:bCs/>
          <w:sz w:val="32"/>
          <w:szCs w:val="32"/>
          <w:rtl/>
          <w:lang w:bidi="ar-DZ"/>
        </w:rPr>
      </w:pPr>
      <w:r>
        <w:rPr>
          <w:rFonts w:hint="cs"/>
          <w:b/>
          <w:bCs/>
          <w:sz w:val="32"/>
          <w:szCs w:val="32"/>
          <w:rtl/>
          <w:lang w:bidi="ar-DZ"/>
        </w:rPr>
        <w:t>أستاذ المادة: أ.د. زحاف الجيلالي.</w:t>
      </w:r>
    </w:p>
    <w:p w:rsidR="001462BD" w:rsidRDefault="00B30C61" w:rsidP="001462BD">
      <w:pPr>
        <w:bidi/>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ab/>
      </w:r>
      <w:r w:rsidR="001462BD" w:rsidRPr="001462BD">
        <w:rPr>
          <w:rFonts w:ascii="Simplified Arabic" w:hAnsi="Simplified Arabic" w:cs="Simplified Arabic"/>
          <w:sz w:val="32"/>
          <w:szCs w:val="32"/>
          <w:rtl/>
          <w:lang w:bidi="ar-DZ"/>
        </w:rPr>
        <w:t>تختلف اللغات فيما بينها بالنسبة إلى تقسيم أسمائها تذكيرا وتأنيثا. فإذا استثنينا المذكر والمؤنث الحقيقيين ، نجد أنه لا صلة بين الاسم وجنسه . فتصنيف الأسماء في هذا الباب يرجع إلى طبيعة كل لغة</w:t>
      </w:r>
      <w:r w:rsidR="001462BD">
        <w:rPr>
          <w:rFonts w:ascii="Simplified Arabic" w:hAnsi="Simplified Arabic" w:cs="Simplified Arabic" w:hint="cs"/>
          <w:sz w:val="32"/>
          <w:szCs w:val="32"/>
          <w:rtl/>
          <w:lang w:bidi="ar-DZ"/>
        </w:rPr>
        <w:t xml:space="preserve"> عند مستعمليها.</w:t>
      </w:r>
    </w:p>
    <w:p w:rsidR="001462BD" w:rsidRPr="00E658A0" w:rsidRDefault="00B30C61" w:rsidP="001462BD">
      <w:pPr>
        <w:bidi/>
        <w:jc w:val="both"/>
        <w:rPr>
          <w:rFonts w:ascii="Simplified Arabic" w:hAnsi="Simplified Arabic" w:cs="Simplified Arabic"/>
          <w:sz w:val="24"/>
          <w:szCs w:val="24"/>
          <w:rtl/>
          <w:lang w:bidi="ar-DZ"/>
        </w:rPr>
      </w:pPr>
      <w:r>
        <w:rPr>
          <w:rFonts w:ascii="Simplified Arabic" w:hAnsi="Simplified Arabic" w:cs="Simplified Arabic" w:hint="cs"/>
          <w:sz w:val="32"/>
          <w:szCs w:val="32"/>
          <w:rtl/>
          <w:lang w:bidi="ar-DZ"/>
        </w:rPr>
        <w:tab/>
      </w:r>
      <w:r w:rsidR="001462BD">
        <w:rPr>
          <w:rFonts w:ascii="Simplified Arabic" w:hAnsi="Simplified Arabic" w:cs="Simplified Arabic" w:hint="cs"/>
          <w:sz w:val="32"/>
          <w:szCs w:val="32"/>
          <w:rtl/>
          <w:lang w:bidi="ar-DZ"/>
        </w:rPr>
        <w:t xml:space="preserve">وهناك لغات لا يراعى فيها التذكير والتأنيث كاللغة الفارسية مثلا ولغة البانتو في جنوب إفريقيا حيث يراعي المتكلم بها في صيغ الأسماء بين الحي والجماد. كما نجد اللغة الفرنسية تميز بين المذكر والمؤنث. أما اللغة الألمانية فتقسم الاسم إلى ثلاثة أقسام : مذكر ومؤنث ومحايد. </w:t>
      </w:r>
      <w:r w:rsidR="00860C36">
        <w:rPr>
          <w:rFonts w:ascii="Simplified Arabic" w:hAnsi="Simplified Arabic" w:cs="Simplified Arabic" w:hint="cs"/>
          <w:sz w:val="32"/>
          <w:szCs w:val="32"/>
          <w:rtl/>
          <w:lang w:bidi="ar-DZ"/>
        </w:rPr>
        <w:t>ويقول بروكلمان في هذا الصدد:</w:t>
      </w:r>
      <w:r w:rsidR="001462BD">
        <w:rPr>
          <w:rFonts w:ascii="Simplified Arabic" w:hAnsi="Simplified Arabic" w:cs="Simplified Arabic" w:hint="cs"/>
          <w:sz w:val="32"/>
          <w:szCs w:val="32"/>
          <w:rtl/>
          <w:lang w:bidi="ar-DZ"/>
        </w:rPr>
        <w:t xml:space="preserve">  </w:t>
      </w:r>
      <w:r w:rsidR="00860C36">
        <w:rPr>
          <w:rFonts w:ascii="Simplified Arabic" w:hAnsi="Simplified Arabic" w:cs="Simplified Arabic" w:hint="cs"/>
          <w:sz w:val="32"/>
          <w:szCs w:val="32"/>
          <w:rtl/>
          <w:lang w:bidi="ar-DZ"/>
        </w:rPr>
        <w:t xml:space="preserve">لا يوجد في اللغات البدائية نوعان فحسب من الجنس كما في اللغات السامية </w:t>
      </w:r>
      <w:r w:rsidR="007416D0">
        <w:rPr>
          <w:rFonts w:ascii="Simplified Arabic" w:hAnsi="Simplified Arabic" w:cs="Simplified Arabic" w:hint="cs"/>
          <w:sz w:val="32"/>
          <w:szCs w:val="32"/>
          <w:rtl/>
          <w:lang w:bidi="ar-DZ"/>
        </w:rPr>
        <w:t>ولا ثلاثة أنواع كما في اللغات الهندو أوروبية ، بل يوجد فيها غالبا أنواع كثيرة يفترق بعضها عن بعض نحويا وتتوزع فيها كل أشياء العالم المحسوس</w:t>
      </w:r>
      <w:r>
        <w:rPr>
          <w:rFonts w:ascii="Simplified Arabic" w:hAnsi="Simplified Arabic" w:cs="Simplified Arabic" w:hint="cs"/>
          <w:sz w:val="32"/>
          <w:szCs w:val="32"/>
          <w:rtl/>
          <w:lang w:bidi="ar-DZ"/>
        </w:rPr>
        <w:t>،</w:t>
      </w:r>
      <w:r w:rsidR="007416D0">
        <w:rPr>
          <w:rFonts w:ascii="Simplified Arabic" w:hAnsi="Simplified Arabic" w:cs="Simplified Arabic" w:hint="cs"/>
          <w:sz w:val="32"/>
          <w:szCs w:val="32"/>
          <w:rtl/>
          <w:lang w:bidi="ar-DZ"/>
        </w:rPr>
        <w:t xml:space="preserve"> ويرجع هذا التوزيع في الحقيقة </w:t>
      </w:r>
      <w:r w:rsidR="00E658A0">
        <w:rPr>
          <w:rFonts w:ascii="Simplified Arabic" w:hAnsi="Simplified Arabic" w:cs="Simplified Arabic" w:hint="cs"/>
          <w:sz w:val="32"/>
          <w:szCs w:val="32"/>
          <w:rtl/>
          <w:lang w:bidi="ar-DZ"/>
        </w:rPr>
        <w:t xml:space="preserve">إلى تأملات لاهوتية ، أو بتعبير أحسن تأملات خرافية على قدر ما يبدو للرجل البدائي أن العالم كله من الأحياء.- </w:t>
      </w:r>
      <w:r w:rsidR="00E658A0" w:rsidRPr="00E658A0">
        <w:rPr>
          <w:rFonts w:ascii="Simplified Arabic" w:hAnsi="Simplified Arabic" w:cs="Simplified Arabic" w:hint="cs"/>
          <w:sz w:val="24"/>
          <w:szCs w:val="24"/>
          <w:rtl/>
          <w:lang w:bidi="ar-DZ"/>
        </w:rPr>
        <w:t>مقدمة تحقيق البلغة في الفرق بين المذكر والمؤنثة.-</w:t>
      </w:r>
      <w:r w:rsidR="00860C36" w:rsidRPr="00E658A0">
        <w:rPr>
          <w:rFonts w:ascii="Simplified Arabic" w:hAnsi="Simplified Arabic" w:cs="Simplified Arabic" w:hint="cs"/>
          <w:sz w:val="24"/>
          <w:szCs w:val="24"/>
          <w:rtl/>
          <w:lang w:bidi="ar-DZ"/>
        </w:rPr>
        <w:t xml:space="preserve"> </w:t>
      </w:r>
      <w:r w:rsidR="001462BD" w:rsidRPr="00E658A0">
        <w:rPr>
          <w:rFonts w:ascii="Simplified Arabic" w:hAnsi="Simplified Arabic" w:cs="Simplified Arabic"/>
          <w:sz w:val="24"/>
          <w:szCs w:val="24"/>
          <w:rtl/>
          <w:lang w:bidi="ar-DZ"/>
        </w:rPr>
        <w:t xml:space="preserve">  </w:t>
      </w:r>
    </w:p>
    <w:p w:rsidR="00D50218" w:rsidRDefault="00E658A0" w:rsidP="00D50218">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وفي هذا الباب </w:t>
      </w:r>
      <w:r w:rsidR="00D50218">
        <w:rPr>
          <w:rFonts w:ascii="Simplified Arabic" w:eastAsia="Times New Roman" w:hAnsi="Simplified Arabic" w:cs="Simplified Arabic" w:hint="cs"/>
          <w:color w:val="000000" w:themeColor="text1"/>
          <w:sz w:val="32"/>
          <w:szCs w:val="32"/>
          <w:rtl/>
          <w:lang w:eastAsia="fr-FR" w:bidi="ar-DZ"/>
        </w:rPr>
        <w:t>قال أبو بكر محمد الأنباري:</w:t>
      </w:r>
      <w:r w:rsidR="001161D7" w:rsidRPr="001161D7">
        <w:rPr>
          <w:rFonts w:ascii="Simplified Arabic" w:eastAsia="Times New Roman" w:hAnsi="Simplified Arabic" w:cs="Simplified Arabic"/>
          <w:color w:val="000000" w:themeColor="text1"/>
          <w:sz w:val="32"/>
          <w:szCs w:val="32"/>
          <w:rtl/>
          <w:lang w:eastAsia="fr-FR"/>
        </w:rPr>
        <w:t xml:space="preserve"> </w:t>
      </w:r>
      <w:r w:rsidR="001161D7" w:rsidRPr="00A51A06">
        <w:rPr>
          <w:rFonts w:ascii="Simplified Arabic" w:eastAsia="Times New Roman" w:hAnsi="Simplified Arabic" w:cs="Simplified Arabic"/>
          <w:color w:val="000000" w:themeColor="text1"/>
          <w:sz w:val="32"/>
          <w:szCs w:val="32"/>
          <w:rtl/>
          <w:lang w:eastAsia="fr-FR"/>
        </w:rPr>
        <w:t>﴿</w:t>
      </w:r>
      <w:r w:rsidR="00D50218">
        <w:rPr>
          <w:rFonts w:ascii="Simplified Arabic" w:eastAsia="Times New Roman" w:hAnsi="Simplified Arabic" w:cs="Simplified Arabic" w:hint="cs"/>
          <w:color w:val="000000" w:themeColor="text1"/>
          <w:sz w:val="32"/>
          <w:szCs w:val="32"/>
          <w:rtl/>
          <w:lang w:eastAsia="fr-FR" w:bidi="ar-DZ"/>
        </w:rPr>
        <w:t xml:space="preserve"> اعلم أن من تمام معرفة النحو والإعراب معرفة المذكر والمؤنث لأن من ذكر مؤنثا أو أنث مذكرا كان العيب ملازما له كلزومه من نصب مرفوعا أو خفض منصوبا</w:t>
      </w:r>
      <w:r w:rsidR="001161D7" w:rsidRPr="00A51A06">
        <w:rPr>
          <w:rFonts w:ascii="Simplified Arabic" w:eastAsia="Times New Roman" w:hAnsi="Simplified Arabic" w:cs="Simplified Arabic"/>
          <w:b/>
          <w:bCs/>
          <w:sz w:val="32"/>
          <w:szCs w:val="32"/>
          <w:rtl/>
          <w:lang w:eastAsia="fr-FR"/>
        </w:rPr>
        <w:t>﴾</w:t>
      </w:r>
      <w:r w:rsidR="00D50218">
        <w:rPr>
          <w:rFonts w:ascii="Simplified Arabic" w:eastAsia="Times New Roman" w:hAnsi="Simplified Arabic" w:cs="Simplified Arabic" w:hint="cs"/>
          <w:color w:val="000000" w:themeColor="text1"/>
          <w:sz w:val="32"/>
          <w:szCs w:val="32"/>
          <w:rtl/>
          <w:lang w:eastAsia="fr-FR" w:bidi="ar-DZ"/>
        </w:rPr>
        <w:t xml:space="preserve"> . </w:t>
      </w:r>
      <w:r w:rsidR="00D50218" w:rsidRPr="00C5449F">
        <w:rPr>
          <w:rFonts w:ascii="Simplified Arabic" w:eastAsia="Times New Roman" w:hAnsi="Simplified Arabic" w:cs="Simplified Arabic" w:hint="cs"/>
          <w:color w:val="000000" w:themeColor="text1"/>
          <w:sz w:val="24"/>
          <w:szCs w:val="24"/>
          <w:rtl/>
          <w:lang w:eastAsia="fr-FR" w:bidi="ar-DZ"/>
        </w:rPr>
        <w:t>كتاب الم</w:t>
      </w:r>
      <w:r w:rsidR="001161D7" w:rsidRPr="00C5449F">
        <w:rPr>
          <w:rFonts w:ascii="Simplified Arabic" w:eastAsia="Times New Roman" w:hAnsi="Simplified Arabic" w:cs="Simplified Arabic" w:hint="cs"/>
          <w:color w:val="000000" w:themeColor="text1"/>
          <w:sz w:val="24"/>
          <w:szCs w:val="24"/>
          <w:rtl/>
          <w:lang w:eastAsia="fr-FR" w:bidi="ar-DZ"/>
        </w:rPr>
        <w:t>ذ</w:t>
      </w:r>
      <w:r w:rsidR="00D50218" w:rsidRPr="00C5449F">
        <w:rPr>
          <w:rFonts w:ascii="Simplified Arabic" w:eastAsia="Times New Roman" w:hAnsi="Simplified Arabic" w:cs="Simplified Arabic" w:hint="cs"/>
          <w:color w:val="000000" w:themeColor="text1"/>
          <w:sz w:val="24"/>
          <w:szCs w:val="24"/>
          <w:rtl/>
          <w:lang w:eastAsia="fr-FR" w:bidi="ar-DZ"/>
        </w:rPr>
        <w:t>كر والمؤنث ص51.</w:t>
      </w:r>
    </w:p>
    <w:p w:rsidR="00D50218" w:rsidRDefault="00D50218" w:rsidP="00D50218">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بداية تجب الإشارة إلى أن الاسم </w:t>
      </w:r>
      <w:r w:rsidR="00C5449F">
        <w:rPr>
          <w:rFonts w:ascii="Simplified Arabic" w:eastAsia="Times New Roman" w:hAnsi="Simplified Arabic" w:cs="Simplified Arabic" w:hint="cs"/>
          <w:color w:val="000000" w:themeColor="text1"/>
          <w:sz w:val="32"/>
          <w:szCs w:val="32"/>
          <w:rtl/>
          <w:lang w:eastAsia="fr-FR" w:bidi="ar-DZ"/>
        </w:rPr>
        <w:t xml:space="preserve">من حيث جنسه </w:t>
      </w:r>
      <w:r>
        <w:rPr>
          <w:rFonts w:ascii="Simplified Arabic" w:eastAsia="Times New Roman" w:hAnsi="Simplified Arabic" w:cs="Simplified Arabic" w:hint="cs"/>
          <w:color w:val="000000" w:themeColor="text1"/>
          <w:sz w:val="32"/>
          <w:szCs w:val="32"/>
          <w:rtl/>
          <w:lang w:eastAsia="fr-FR" w:bidi="ar-DZ"/>
        </w:rPr>
        <w:t>قسمان: مذكر ومؤنث.</w:t>
      </w:r>
    </w:p>
    <w:p w:rsidR="00D50218" w:rsidRDefault="00C32104" w:rsidP="00D50218">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b/>
          <w:bCs/>
          <w:color w:val="FF0000"/>
          <w:sz w:val="32"/>
          <w:szCs w:val="32"/>
          <w:rtl/>
          <w:lang w:eastAsia="fr-FR" w:bidi="ar-DZ"/>
        </w:rPr>
        <w:lastRenderedPageBreak/>
        <w:t xml:space="preserve">1- </w:t>
      </w:r>
      <w:r w:rsidR="00D50218" w:rsidRPr="00C32104">
        <w:rPr>
          <w:rFonts w:ascii="Simplified Arabic" w:eastAsia="Times New Roman" w:hAnsi="Simplified Arabic" w:cs="Simplified Arabic" w:hint="cs"/>
          <w:b/>
          <w:bCs/>
          <w:color w:val="FF0000"/>
          <w:sz w:val="32"/>
          <w:szCs w:val="32"/>
          <w:rtl/>
          <w:lang w:eastAsia="fr-FR" w:bidi="ar-DZ"/>
        </w:rPr>
        <w:t>المذكر:</w:t>
      </w:r>
      <w:r w:rsidR="00D50218" w:rsidRPr="00D50218">
        <w:rPr>
          <w:rFonts w:ascii="Simplified Arabic" w:eastAsia="Times New Roman" w:hAnsi="Simplified Arabic" w:cs="Simplified Arabic" w:hint="cs"/>
          <w:b/>
          <w:bCs/>
          <w:color w:val="000000" w:themeColor="text1"/>
          <w:sz w:val="32"/>
          <w:szCs w:val="32"/>
          <w:rtl/>
          <w:lang w:eastAsia="fr-FR" w:bidi="ar-DZ"/>
        </w:rPr>
        <w:t xml:space="preserve"> </w:t>
      </w:r>
      <w:r w:rsidR="00026578">
        <w:rPr>
          <w:rFonts w:ascii="Simplified Arabic" w:eastAsia="Times New Roman" w:hAnsi="Simplified Arabic" w:cs="Simplified Arabic" w:hint="cs"/>
          <w:color w:val="000000" w:themeColor="text1"/>
          <w:sz w:val="32"/>
          <w:szCs w:val="32"/>
          <w:rtl/>
          <w:lang w:eastAsia="fr-FR" w:bidi="ar-DZ"/>
        </w:rPr>
        <w:t xml:space="preserve">هو ما يصح أن نشير إليه بهذا كقوله تعالى: </w:t>
      </w:r>
      <w:r w:rsidR="00026578" w:rsidRPr="00A51A06">
        <w:rPr>
          <w:rFonts w:ascii="Simplified Arabic" w:eastAsia="Times New Roman" w:hAnsi="Simplified Arabic" w:cs="Simplified Arabic"/>
          <w:color w:val="000000" w:themeColor="text1"/>
          <w:sz w:val="32"/>
          <w:szCs w:val="32"/>
          <w:rtl/>
          <w:lang w:eastAsia="fr-FR"/>
        </w:rPr>
        <w:t>﴿</w:t>
      </w:r>
      <w:r w:rsidR="00026578">
        <w:rPr>
          <w:rFonts w:ascii="Simplified Arabic" w:eastAsia="Times New Roman" w:hAnsi="Simplified Arabic" w:cs="Simplified Arabic" w:hint="cs"/>
          <w:color w:val="000000" w:themeColor="text1"/>
          <w:sz w:val="32"/>
          <w:szCs w:val="32"/>
          <w:rtl/>
          <w:lang w:eastAsia="fr-FR"/>
        </w:rPr>
        <w:t xml:space="preserve"> إن هذا أخي له تسع وتسعون نعجة ولي نعجة واحدة </w:t>
      </w:r>
      <w:r w:rsidR="00026578" w:rsidRPr="00A51A06">
        <w:rPr>
          <w:rFonts w:ascii="Simplified Arabic" w:eastAsia="Times New Roman" w:hAnsi="Simplified Arabic" w:cs="Simplified Arabic"/>
          <w:b/>
          <w:bCs/>
          <w:sz w:val="32"/>
          <w:szCs w:val="32"/>
          <w:rtl/>
          <w:lang w:eastAsia="fr-FR"/>
        </w:rPr>
        <w:t>﴾</w:t>
      </w:r>
      <w:r w:rsidR="00026578" w:rsidRPr="003D5C56">
        <w:rPr>
          <w:rFonts w:ascii="Simplified Arabic" w:eastAsia="Times New Roman" w:hAnsi="Simplified Arabic" w:cs="Simplified Arabic" w:hint="cs"/>
          <w:sz w:val="24"/>
          <w:szCs w:val="24"/>
          <w:rtl/>
          <w:lang w:eastAsia="fr-FR"/>
        </w:rPr>
        <w:t>ص23</w:t>
      </w:r>
      <w:r w:rsidR="00026578">
        <w:rPr>
          <w:rFonts w:ascii="Simplified Arabic" w:eastAsia="Times New Roman" w:hAnsi="Simplified Arabic" w:cs="Simplified Arabic" w:hint="cs"/>
          <w:sz w:val="32"/>
          <w:szCs w:val="32"/>
          <w:rtl/>
          <w:lang w:eastAsia="fr-FR"/>
        </w:rPr>
        <w:t xml:space="preserve">. وكقوله: </w:t>
      </w:r>
      <w:r w:rsidR="00026578" w:rsidRPr="00A51A06">
        <w:rPr>
          <w:rFonts w:ascii="Simplified Arabic" w:eastAsia="Times New Roman" w:hAnsi="Simplified Arabic" w:cs="Simplified Arabic"/>
          <w:color w:val="000000" w:themeColor="text1"/>
          <w:sz w:val="32"/>
          <w:szCs w:val="32"/>
          <w:rtl/>
          <w:lang w:eastAsia="fr-FR"/>
        </w:rPr>
        <w:t>﴿</w:t>
      </w:r>
      <w:r w:rsidR="00C5449F">
        <w:rPr>
          <w:rFonts w:ascii="Simplified Arabic" w:eastAsia="Times New Roman" w:hAnsi="Simplified Arabic" w:cs="Simplified Arabic" w:hint="cs"/>
          <w:color w:val="000000" w:themeColor="text1"/>
          <w:sz w:val="32"/>
          <w:szCs w:val="32"/>
          <w:rtl/>
          <w:lang w:eastAsia="fr-FR"/>
        </w:rPr>
        <w:t xml:space="preserve"> </w:t>
      </w:r>
      <w:r w:rsidR="00026578">
        <w:rPr>
          <w:rFonts w:ascii="Simplified Arabic" w:eastAsia="Times New Roman" w:hAnsi="Simplified Arabic" w:cs="Simplified Arabic" w:hint="cs"/>
          <w:sz w:val="32"/>
          <w:szCs w:val="32"/>
          <w:rtl/>
          <w:lang w:eastAsia="fr-FR"/>
        </w:rPr>
        <w:t>هذا خلق الله فأروني ماذا خلق الذين من دونه</w:t>
      </w:r>
      <w:r w:rsidR="00026578" w:rsidRPr="00A51A06">
        <w:rPr>
          <w:rFonts w:ascii="Simplified Arabic" w:eastAsia="Times New Roman" w:hAnsi="Simplified Arabic" w:cs="Simplified Arabic"/>
          <w:b/>
          <w:bCs/>
          <w:sz w:val="32"/>
          <w:szCs w:val="32"/>
          <w:rtl/>
          <w:lang w:eastAsia="fr-FR"/>
        </w:rPr>
        <w:t>﴾</w:t>
      </w:r>
      <w:r w:rsidR="00026578">
        <w:rPr>
          <w:rFonts w:ascii="Simplified Arabic" w:eastAsia="Times New Roman" w:hAnsi="Simplified Arabic" w:cs="Simplified Arabic" w:hint="cs"/>
          <w:sz w:val="32"/>
          <w:szCs w:val="32"/>
          <w:rtl/>
          <w:lang w:eastAsia="fr-FR"/>
        </w:rPr>
        <w:t>.لقمان الآية</w:t>
      </w:r>
      <w:r w:rsidR="00026578" w:rsidRPr="003D5C56">
        <w:rPr>
          <w:rFonts w:ascii="Simplified Arabic" w:eastAsia="Times New Roman" w:hAnsi="Simplified Arabic" w:cs="Simplified Arabic" w:hint="cs"/>
          <w:sz w:val="24"/>
          <w:szCs w:val="24"/>
          <w:rtl/>
          <w:lang w:eastAsia="fr-FR"/>
        </w:rPr>
        <w:t>11</w:t>
      </w:r>
      <w:r w:rsidR="00026578">
        <w:rPr>
          <w:rFonts w:ascii="Simplified Arabic" w:eastAsia="Times New Roman" w:hAnsi="Simplified Arabic" w:cs="Simplified Arabic" w:hint="cs"/>
          <w:sz w:val="32"/>
          <w:szCs w:val="32"/>
          <w:rtl/>
          <w:lang w:eastAsia="fr-FR"/>
        </w:rPr>
        <w:t>.</w:t>
      </w:r>
      <w:r w:rsidR="00C5449F">
        <w:rPr>
          <w:rFonts w:ascii="Simplified Arabic" w:eastAsia="Times New Roman" w:hAnsi="Simplified Arabic" w:cs="Simplified Arabic" w:hint="cs"/>
          <w:sz w:val="32"/>
          <w:szCs w:val="32"/>
          <w:rtl/>
          <w:lang w:eastAsia="fr-FR"/>
        </w:rPr>
        <w:t xml:space="preserve"> وهو قسمان:</w:t>
      </w:r>
    </w:p>
    <w:p w:rsidR="009C19BF" w:rsidRDefault="009C19BF" w:rsidP="009C19BF">
      <w:pPr>
        <w:bidi/>
        <w:jc w:val="both"/>
        <w:rPr>
          <w:rFonts w:ascii="Simplified Arabic" w:eastAsia="Times New Roman" w:hAnsi="Simplified Arabic" w:cs="Simplified Arabic"/>
          <w:sz w:val="32"/>
          <w:szCs w:val="32"/>
          <w:rtl/>
          <w:lang w:eastAsia="fr-FR"/>
        </w:rPr>
      </w:pPr>
      <w:r w:rsidRPr="00C32104">
        <w:rPr>
          <w:rFonts w:ascii="Simplified Arabic" w:eastAsia="Times New Roman" w:hAnsi="Simplified Arabic" w:cs="Simplified Arabic" w:hint="cs"/>
          <w:b/>
          <w:bCs/>
          <w:color w:val="FF0000"/>
          <w:sz w:val="32"/>
          <w:szCs w:val="32"/>
          <w:rtl/>
          <w:lang w:eastAsia="fr-FR"/>
        </w:rPr>
        <w:t>المذكر الحقيقي</w:t>
      </w:r>
      <w:r w:rsidRPr="00C32104">
        <w:rPr>
          <w:rFonts w:ascii="Simplified Arabic" w:eastAsia="Times New Roman" w:hAnsi="Simplified Arabic" w:cs="Simplified Arabic" w:hint="cs"/>
          <w:b/>
          <w:bCs/>
          <w:sz w:val="32"/>
          <w:szCs w:val="32"/>
          <w:rtl/>
          <w:lang w:eastAsia="fr-FR"/>
        </w:rPr>
        <w:t>:</w:t>
      </w:r>
      <w:r>
        <w:rPr>
          <w:rFonts w:ascii="Simplified Arabic" w:eastAsia="Times New Roman" w:hAnsi="Simplified Arabic" w:cs="Simplified Arabic" w:hint="cs"/>
          <w:b/>
          <w:bCs/>
          <w:sz w:val="32"/>
          <w:szCs w:val="32"/>
          <w:rtl/>
          <w:lang w:eastAsia="fr-FR"/>
        </w:rPr>
        <w:t xml:space="preserve"> </w:t>
      </w:r>
      <w:r>
        <w:rPr>
          <w:rFonts w:ascii="Simplified Arabic" w:eastAsia="Times New Roman" w:hAnsi="Simplified Arabic" w:cs="Simplified Arabic" w:hint="cs"/>
          <w:sz w:val="32"/>
          <w:szCs w:val="32"/>
          <w:rtl/>
          <w:lang w:eastAsia="fr-FR"/>
        </w:rPr>
        <w:t>وهو ما يدل على ذكر من الناس أو من الحيوان. مثل قولنا: رجل ، أسد ، قط ، فهد.</w:t>
      </w:r>
    </w:p>
    <w:p w:rsidR="00FB1358" w:rsidRDefault="009C19BF" w:rsidP="009C19BF">
      <w:pPr>
        <w:bidi/>
        <w:jc w:val="both"/>
        <w:rPr>
          <w:rFonts w:ascii="Simplified Arabic" w:eastAsia="Times New Roman" w:hAnsi="Simplified Arabic" w:cs="Simplified Arabic"/>
          <w:sz w:val="32"/>
          <w:szCs w:val="32"/>
          <w:rtl/>
          <w:lang w:eastAsia="fr-FR"/>
        </w:rPr>
      </w:pPr>
      <w:r w:rsidRPr="00C32104">
        <w:rPr>
          <w:rFonts w:ascii="Simplified Arabic" w:eastAsia="Times New Roman" w:hAnsi="Simplified Arabic" w:cs="Simplified Arabic" w:hint="cs"/>
          <w:b/>
          <w:bCs/>
          <w:color w:val="FF0000"/>
          <w:sz w:val="32"/>
          <w:szCs w:val="32"/>
          <w:rtl/>
          <w:lang w:eastAsia="fr-FR"/>
        </w:rPr>
        <w:t>المذكر المجازي:</w:t>
      </w:r>
      <w:r w:rsidR="00FB1358">
        <w:rPr>
          <w:rFonts w:ascii="Simplified Arabic" w:eastAsia="Times New Roman" w:hAnsi="Simplified Arabic" w:cs="Simplified Arabic" w:hint="cs"/>
          <w:b/>
          <w:bCs/>
          <w:sz w:val="32"/>
          <w:szCs w:val="32"/>
          <w:rtl/>
          <w:lang w:eastAsia="fr-FR"/>
        </w:rPr>
        <w:t xml:space="preserve"> </w:t>
      </w:r>
      <w:r w:rsidR="00FB1358" w:rsidRPr="00FB1358">
        <w:rPr>
          <w:rFonts w:ascii="Simplified Arabic" w:eastAsia="Times New Roman" w:hAnsi="Simplified Arabic" w:cs="Simplified Arabic" w:hint="cs"/>
          <w:sz w:val="32"/>
          <w:szCs w:val="32"/>
          <w:rtl/>
          <w:lang w:eastAsia="fr-FR"/>
        </w:rPr>
        <w:t>وهو ما يعامل معاملة المذكر من الناس أو من الحيوان</w:t>
      </w:r>
      <w:r w:rsidR="00FB1358">
        <w:rPr>
          <w:rFonts w:ascii="Simplified Arabic" w:eastAsia="Times New Roman" w:hAnsi="Simplified Arabic" w:cs="Simplified Arabic" w:hint="cs"/>
          <w:b/>
          <w:bCs/>
          <w:sz w:val="32"/>
          <w:szCs w:val="32"/>
          <w:rtl/>
          <w:lang w:eastAsia="fr-FR"/>
        </w:rPr>
        <w:t xml:space="preserve"> ، </w:t>
      </w:r>
      <w:r w:rsidR="00FB1358" w:rsidRPr="00FB1358">
        <w:rPr>
          <w:rFonts w:ascii="Simplified Arabic" w:eastAsia="Times New Roman" w:hAnsi="Simplified Arabic" w:cs="Simplified Arabic" w:hint="cs"/>
          <w:sz w:val="32"/>
          <w:szCs w:val="32"/>
          <w:rtl/>
          <w:lang w:eastAsia="fr-FR"/>
        </w:rPr>
        <w:t>ولكنه ليس منها:</w:t>
      </w:r>
      <w:r w:rsidR="00FB1358">
        <w:rPr>
          <w:rFonts w:ascii="Simplified Arabic" w:eastAsia="Times New Roman" w:hAnsi="Simplified Arabic" w:cs="Simplified Arabic" w:hint="cs"/>
          <w:sz w:val="32"/>
          <w:szCs w:val="32"/>
          <w:rtl/>
          <w:lang w:eastAsia="fr-FR"/>
        </w:rPr>
        <w:t xml:space="preserve"> مثل قولنا: قمر، نهر، باب ، بدر، قلم.</w:t>
      </w:r>
    </w:p>
    <w:p w:rsidR="003D5C56" w:rsidRDefault="00C32104" w:rsidP="00FB1358">
      <w:pPr>
        <w:bidi/>
        <w:jc w:val="both"/>
        <w:rPr>
          <w:rFonts w:ascii="Simplified Arabic" w:eastAsia="Times New Roman" w:hAnsi="Simplified Arabic" w:cs="Simplified Arabic"/>
          <w:b/>
          <w:bCs/>
          <w:sz w:val="32"/>
          <w:szCs w:val="32"/>
          <w:rtl/>
          <w:lang w:eastAsia="fr-FR"/>
        </w:rPr>
      </w:pPr>
      <w:r>
        <w:rPr>
          <w:rFonts w:ascii="Simplified Arabic" w:eastAsia="Times New Roman" w:hAnsi="Simplified Arabic" w:cs="Simplified Arabic" w:hint="cs"/>
          <w:b/>
          <w:bCs/>
          <w:color w:val="FF0000"/>
          <w:sz w:val="32"/>
          <w:szCs w:val="32"/>
          <w:rtl/>
          <w:lang w:eastAsia="fr-FR"/>
        </w:rPr>
        <w:t xml:space="preserve">2- </w:t>
      </w:r>
      <w:r w:rsidR="00FB1358" w:rsidRPr="00C32104">
        <w:rPr>
          <w:rFonts w:ascii="Simplified Arabic" w:eastAsia="Times New Roman" w:hAnsi="Simplified Arabic" w:cs="Simplified Arabic" w:hint="cs"/>
          <w:b/>
          <w:bCs/>
          <w:color w:val="FF0000"/>
          <w:sz w:val="32"/>
          <w:szCs w:val="32"/>
          <w:rtl/>
          <w:lang w:eastAsia="fr-FR"/>
        </w:rPr>
        <w:t>المؤنث:</w:t>
      </w:r>
      <w:r w:rsidR="00FB1358" w:rsidRPr="00FB1358">
        <w:rPr>
          <w:rFonts w:ascii="Simplified Arabic" w:eastAsia="Times New Roman" w:hAnsi="Simplified Arabic" w:cs="Simplified Arabic" w:hint="cs"/>
          <w:b/>
          <w:bCs/>
          <w:sz w:val="32"/>
          <w:szCs w:val="32"/>
          <w:rtl/>
          <w:lang w:eastAsia="fr-FR"/>
        </w:rPr>
        <w:t xml:space="preserve"> </w:t>
      </w:r>
      <w:r w:rsidR="00B30C61">
        <w:rPr>
          <w:rFonts w:ascii="Simplified Arabic" w:eastAsia="Times New Roman" w:hAnsi="Simplified Arabic" w:cs="Simplified Arabic" w:hint="cs"/>
          <w:sz w:val="32"/>
          <w:szCs w:val="32"/>
          <w:rtl/>
          <w:lang w:eastAsia="fr-FR"/>
        </w:rPr>
        <w:t>هو م</w:t>
      </w:r>
      <w:r w:rsidR="00FB1358">
        <w:rPr>
          <w:rFonts w:ascii="Simplified Arabic" w:eastAsia="Times New Roman" w:hAnsi="Simplified Arabic" w:cs="Simplified Arabic" w:hint="cs"/>
          <w:sz w:val="32"/>
          <w:szCs w:val="32"/>
          <w:rtl/>
          <w:lang w:eastAsia="fr-FR"/>
        </w:rPr>
        <w:t>ا يصح أن نشير إليه بهذه : مثل قولنا:</w:t>
      </w:r>
      <w:r w:rsidR="002C2C28" w:rsidRPr="002C2C28">
        <w:rPr>
          <w:rFonts w:ascii="Simplified Arabic" w:eastAsia="Times New Roman" w:hAnsi="Simplified Arabic" w:cs="Simplified Arabic"/>
          <w:b/>
          <w:bCs/>
          <w:sz w:val="32"/>
          <w:szCs w:val="32"/>
          <w:rtl/>
          <w:lang w:eastAsia="fr-FR"/>
        </w:rPr>
        <w:t xml:space="preserve"> </w:t>
      </w:r>
      <w:r w:rsidR="002C2C28" w:rsidRPr="00A51A06">
        <w:rPr>
          <w:rFonts w:ascii="Simplified Arabic" w:eastAsia="Times New Roman" w:hAnsi="Simplified Arabic" w:cs="Simplified Arabic"/>
          <w:color w:val="000000" w:themeColor="text1"/>
          <w:sz w:val="32"/>
          <w:szCs w:val="32"/>
          <w:rtl/>
          <w:lang w:eastAsia="fr-FR"/>
        </w:rPr>
        <w:t>﴿</w:t>
      </w:r>
      <w:r w:rsidR="002C2C28">
        <w:rPr>
          <w:rFonts w:ascii="Simplified Arabic" w:eastAsia="Times New Roman" w:hAnsi="Simplified Arabic" w:cs="Simplified Arabic" w:hint="cs"/>
          <w:sz w:val="32"/>
          <w:szCs w:val="32"/>
          <w:rtl/>
          <w:lang w:eastAsia="fr-FR"/>
        </w:rPr>
        <w:t xml:space="preserve"> ويا قوم هذه ناقة الله لكم آية فذروها تأكل في أرض الله</w:t>
      </w:r>
      <w:r w:rsidR="003D5C56">
        <w:rPr>
          <w:rFonts w:ascii="Simplified Arabic" w:eastAsia="Times New Roman" w:hAnsi="Simplified Arabic" w:cs="Simplified Arabic" w:hint="cs"/>
          <w:sz w:val="32"/>
          <w:szCs w:val="32"/>
          <w:rtl/>
          <w:lang w:eastAsia="fr-FR"/>
        </w:rPr>
        <w:t xml:space="preserve"> </w:t>
      </w:r>
      <w:r w:rsidR="002C2C28" w:rsidRPr="00A51A06">
        <w:rPr>
          <w:rFonts w:ascii="Simplified Arabic" w:eastAsia="Times New Roman" w:hAnsi="Simplified Arabic" w:cs="Simplified Arabic"/>
          <w:b/>
          <w:bCs/>
          <w:sz w:val="32"/>
          <w:szCs w:val="32"/>
          <w:rtl/>
          <w:lang w:eastAsia="fr-FR"/>
        </w:rPr>
        <w:t>﴾</w:t>
      </w:r>
      <w:r w:rsidR="002C2C28">
        <w:rPr>
          <w:rFonts w:ascii="Simplified Arabic" w:eastAsia="Times New Roman" w:hAnsi="Simplified Arabic" w:cs="Simplified Arabic" w:hint="cs"/>
          <w:sz w:val="32"/>
          <w:szCs w:val="32"/>
          <w:rtl/>
          <w:lang w:eastAsia="fr-FR"/>
        </w:rPr>
        <w:t>.</w:t>
      </w:r>
      <w:r w:rsidR="002C2C28" w:rsidRPr="003D5C56">
        <w:rPr>
          <w:rFonts w:ascii="Simplified Arabic" w:eastAsia="Times New Roman" w:hAnsi="Simplified Arabic" w:cs="Simplified Arabic" w:hint="cs"/>
          <w:sz w:val="24"/>
          <w:szCs w:val="24"/>
          <w:rtl/>
          <w:lang w:eastAsia="fr-FR"/>
        </w:rPr>
        <w:t>هود64</w:t>
      </w:r>
      <w:r w:rsidR="002C2C28">
        <w:rPr>
          <w:rFonts w:ascii="Simplified Arabic" w:eastAsia="Times New Roman" w:hAnsi="Simplified Arabic" w:cs="Simplified Arabic" w:hint="cs"/>
          <w:sz w:val="32"/>
          <w:szCs w:val="32"/>
          <w:rtl/>
          <w:lang w:eastAsia="fr-FR"/>
        </w:rPr>
        <w:t xml:space="preserve"> </w:t>
      </w:r>
      <w:r w:rsidR="00C5449F">
        <w:rPr>
          <w:rFonts w:ascii="Simplified Arabic" w:eastAsia="Times New Roman" w:hAnsi="Simplified Arabic" w:cs="Simplified Arabic" w:hint="cs"/>
          <w:sz w:val="32"/>
          <w:szCs w:val="32"/>
          <w:rtl/>
          <w:lang w:eastAsia="fr-FR"/>
        </w:rPr>
        <w:t xml:space="preserve">. </w:t>
      </w:r>
      <w:r w:rsidR="002C2C28">
        <w:rPr>
          <w:rFonts w:ascii="Simplified Arabic" w:eastAsia="Times New Roman" w:hAnsi="Simplified Arabic" w:cs="Simplified Arabic" w:hint="cs"/>
          <w:sz w:val="32"/>
          <w:szCs w:val="32"/>
          <w:rtl/>
          <w:lang w:eastAsia="fr-FR"/>
        </w:rPr>
        <w:t>وكقوله</w:t>
      </w:r>
      <w:r w:rsidR="00C5449F">
        <w:rPr>
          <w:rFonts w:ascii="Simplified Arabic" w:eastAsia="Times New Roman" w:hAnsi="Simplified Arabic" w:cs="Simplified Arabic" w:hint="cs"/>
          <w:sz w:val="32"/>
          <w:szCs w:val="32"/>
          <w:rtl/>
          <w:lang w:eastAsia="fr-FR"/>
        </w:rPr>
        <w:t xml:space="preserve"> تعالى</w:t>
      </w:r>
      <w:r w:rsidR="002C2C28">
        <w:rPr>
          <w:rFonts w:ascii="Simplified Arabic" w:eastAsia="Times New Roman" w:hAnsi="Simplified Arabic" w:cs="Simplified Arabic" w:hint="cs"/>
          <w:sz w:val="32"/>
          <w:szCs w:val="32"/>
          <w:rtl/>
          <w:lang w:eastAsia="fr-FR"/>
        </w:rPr>
        <w:t>:</w:t>
      </w:r>
      <w:r w:rsidR="003D5C56" w:rsidRPr="00A51A06">
        <w:rPr>
          <w:rFonts w:ascii="Simplified Arabic" w:eastAsia="Times New Roman" w:hAnsi="Simplified Arabic" w:cs="Simplified Arabic"/>
          <w:color w:val="000000" w:themeColor="text1"/>
          <w:sz w:val="32"/>
          <w:szCs w:val="32"/>
          <w:rtl/>
          <w:lang w:eastAsia="fr-FR"/>
        </w:rPr>
        <w:t>﴿</w:t>
      </w:r>
      <w:r w:rsidR="003D5C56">
        <w:rPr>
          <w:rFonts w:ascii="Simplified Arabic" w:eastAsia="Times New Roman" w:hAnsi="Simplified Arabic" w:cs="Simplified Arabic" w:hint="cs"/>
          <w:color w:val="000000" w:themeColor="text1"/>
          <w:sz w:val="32"/>
          <w:szCs w:val="32"/>
          <w:rtl/>
          <w:lang w:eastAsia="fr-FR"/>
        </w:rPr>
        <w:t xml:space="preserve"> </w:t>
      </w:r>
      <w:r w:rsidR="002C2C28">
        <w:rPr>
          <w:rFonts w:ascii="Simplified Arabic" w:eastAsia="Times New Roman" w:hAnsi="Simplified Arabic" w:cs="Simplified Arabic" w:hint="cs"/>
          <w:sz w:val="32"/>
          <w:szCs w:val="32"/>
          <w:rtl/>
          <w:lang w:eastAsia="fr-FR"/>
        </w:rPr>
        <w:t>هذه جهنم التي كنتم</w:t>
      </w:r>
      <w:r w:rsidR="000F480F">
        <w:rPr>
          <w:rFonts w:ascii="Simplified Arabic" w:eastAsia="Times New Roman" w:hAnsi="Simplified Arabic" w:cs="Simplified Arabic" w:hint="cs"/>
          <w:sz w:val="32"/>
          <w:szCs w:val="32"/>
          <w:rtl/>
          <w:lang w:eastAsia="fr-FR"/>
        </w:rPr>
        <w:t xml:space="preserve"> توعدون</w:t>
      </w:r>
      <w:r w:rsidR="003D5C56">
        <w:rPr>
          <w:rFonts w:ascii="Simplified Arabic" w:eastAsia="Times New Roman" w:hAnsi="Simplified Arabic" w:cs="Simplified Arabic" w:hint="cs"/>
          <w:sz w:val="32"/>
          <w:szCs w:val="32"/>
          <w:rtl/>
          <w:lang w:eastAsia="fr-FR"/>
        </w:rPr>
        <w:t xml:space="preserve"> </w:t>
      </w:r>
      <w:r w:rsidR="003D5C56" w:rsidRPr="00A51A06">
        <w:rPr>
          <w:rFonts w:ascii="Simplified Arabic" w:eastAsia="Times New Roman" w:hAnsi="Simplified Arabic" w:cs="Simplified Arabic"/>
          <w:b/>
          <w:bCs/>
          <w:sz w:val="32"/>
          <w:szCs w:val="32"/>
          <w:rtl/>
          <w:lang w:eastAsia="fr-FR"/>
        </w:rPr>
        <w:t>﴾</w:t>
      </w:r>
      <w:r w:rsidR="003D5C56">
        <w:rPr>
          <w:rFonts w:ascii="Simplified Arabic" w:eastAsia="Times New Roman" w:hAnsi="Simplified Arabic" w:cs="Simplified Arabic" w:hint="cs"/>
          <w:b/>
          <w:bCs/>
          <w:sz w:val="32"/>
          <w:szCs w:val="32"/>
          <w:rtl/>
          <w:lang w:eastAsia="fr-FR"/>
        </w:rPr>
        <w:t>.</w:t>
      </w:r>
      <w:r w:rsidR="003D5C56" w:rsidRPr="003D5C56">
        <w:rPr>
          <w:rFonts w:ascii="Simplified Arabic" w:eastAsia="Times New Roman" w:hAnsi="Simplified Arabic" w:cs="Simplified Arabic" w:hint="cs"/>
          <w:sz w:val="24"/>
          <w:szCs w:val="24"/>
          <w:rtl/>
          <w:lang w:eastAsia="fr-FR"/>
        </w:rPr>
        <w:t>يس63</w:t>
      </w:r>
      <w:r w:rsidR="003D5C56">
        <w:rPr>
          <w:rFonts w:ascii="Simplified Arabic" w:eastAsia="Times New Roman" w:hAnsi="Simplified Arabic" w:cs="Simplified Arabic" w:hint="cs"/>
          <w:b/>
          <w:bCs/>
          <w:sz w:val="32"/>
          <w:szCs w:val="32"/>
          <w:rtl/>
          <w:lang w:eastAsia="fr-FR"/>
        </w:rPr>
        <w:t xml:space="preserve"> </w:t>
      </w:r>
    </w:p>
    <w:p w:rsidR="009C19BF" w:rsidRDefault="003D5C56" w:rsidP="003D5C56">
      <w:pPr>
        <w:bidi/>
        <w:jc w:val="both"/>
        <w:rPr>
          <w:rFonts w:ascii="Simplified Arabic" w:eastAsia="Times New Roman" w:hAnsi="Simplified Arabic" w:cs="Simplified Arabic"/>
          <w:b/>
          <w:bCs/>
          <w:sz w:val="32"/>
          <w:szCs w:val="32"/>
          <w:rtl/>
          <w:lang w:eastAsia="fr-FR"/>
        </w:rPr>
      </w:pPr>
      <w:r w:rsidRPr="003D5C56">
        <w:rPr>
          <w:rFonts w:ascii="Simplified Arabic" w:eastAsia="Times New Roman" w:hAnsi="Simplified Arabic" w:cs="Simplified Arabic" w:hint="cs"/>
          <w:b/>
          <w:bCs/>
          <w:sz w:val="32"/>
          <w:szCs w:val="32"/>
          <w:rtl/>
          <w:lang w:eastAsia="fr-FR"/>
        </w:rPr>
        <w:t>وهو أقسام ثلاثة:</w:t>
      </w:r>
    </w:p>
    <w:p w:rsidR="003D5C56" w:rsidRDefault="00C5449F" w:rsidP="003D5C56">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b/>
          <w:bCs/>
          <w:color w:val="FF0000"/>
          <w:sz w:val="32"/>
          <w:szCs w:val="32"/>
          <w:rtl/>
          <w:lang w:eastAsia="fr-FR"/>
        </w:rPr>
        <w:t xml:space="preserve">* </w:t>
      </w:r>
      <w:r w:rsidR="003D5C56" w:rsidRPr="00C32104">
        <w:rPr>
          <w:rFonts w:ascii="Simplified Arabic" w:eastAsia="Times New Roman" w:hAnsi="Simplified Arabic" w:cs="Simplified Arabic" w:hint="cs"/>
          <w:b/>
          <w:bCs/>
          <w:color w:val="FF0000"/>
          <w:sz w:val="32"/>
          <w:szCs w:val="32"/>
          <w:rtl/>
          <w:lang w:eastAsia="fr-FR"/>
        </w:rPr>
        <w:t>المؤنث الحقيقي:</w:t>
      </w:r>
      <w:r w:rsidR="003D5C56">
        <w:rPr>
          <w:rFonts w:ascii="Simplified Arabic" w:eastAsia="Times New Roman" w:hAnsi="Simplified Arabic" w:cs="Simplified Arabic" w:hint="cs"/>
          <w:b/>
          <w:bCs/>
          <w:sz w:val="32"/>
          <w:szCs w:val="32"/>
          <w:rtl/>
          <w:lang w:eastAsia="fr-FR"/>
        </w:rPr>
        <w:t xml:space="preserve"> </w:t>
      </w:r>
      <w:r w:rsidR="003D5C56" w:rsidRPr="003D5C56">
        <w:rPr>
          <w:rFonts w:ascii="Simplified Arabic" w:eastAsia="Times New Roman" w:hAnsi="Simplified Arabic" w:cs="Simplified Arabic" w:hint="cs"/>
          <w:sz w:val="32"/>
          <w:szCs w:val="32"/>
          <w:rtl/>
          <w:lang w:eastAsia="fr-FR"/>
        </w:rPr>
        <w:t>وهو الذي يلد ويتناسل أو يبيض</w:t>
      </w:r>
      <w:r w:rsidR="003D5C56">
        <w:rPr>
          <w:rFonts w:ascii="Simplified Arabic" w:eastAsia="Times New Roman" w:hAnsi="Simplified Arabic" w:cs="Simplified Arabic" w:hint="cs"/>
          <w:sz w:val="32"/>
          <w:szCs w:val="32"/>
          <w:rtl/>
          <w:lang w:eastAsia="fr-FR"/>
        </w:rPr>
        <w:t xml:space="preserve"> مثل قولنا: امرأة ، لبؤة ، عصفورة.</w:t>
      </w:r>
    </w:p>
    <w:p w:rsidR="003D5C56" w:rsidRDefault="00C5449F" w:rsidP="003D5C56">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b/>
          <w:bCs/>
          <w:color w:val="FF0000"/>
          <w:sz w:val="32"/>
          <w:szCs w:val="32"/>
          <w:rtl/>
          <w:lang w:eastAsia="fr-FR"/>
        </w:rPr>
        <w:t xml:space="preserve">* </w:t>
      </w:r>
      <w:r w:rsidR="003D5C56" w:rsidRPr="00C32104">
        <w:rPr>
          <w:rFonts w:ascii="Simplified Arabic" w:eastAsia="Times New Roman" w:hAnsi="Simplified Arabic" w:cs="Simplified Arabic" w:hint="cs"/>
          <w:b/>
          <w:bCs/>
          <w:color w:val="FF0000"/>
          <w:sz w:val="32"/>
          <w:szCs w:val="32"/>
          <w:rtl/>
          <w:lang w:eastAsia="fr-FR"/>
        </w:rPr>
        <w:t>المؤنث المجازي</w:t>
      </w:r>
      <w:r w:rsidR="003D5C56" w:rsidRPr="00C32104">
        <w:rPr>
          <w:rFonts w:ascii="Simplified Arabic" w:eastAsia="Times New Roman" w:hAnsi="Simplified Arabic" w:cs="Simplified Arabic" w:hint="cs"/>
          <w:color w:val="FF0000"/>
          <w:sz w:val="32"/>
          <w:szCs w:val="32"/>
          <w:rtl/>
          <w:lang w:eastAsia="fr-FR"/>
        </w:rPr>
        <w:t>:</w:t>
      </w:r>
      <w:r w:rsidR="003D5C56">
        <w:rPr>
          <w:rFonts w:ascii="Simplified Arabic" w:eastAsia="Times New Roman" w:hAnsi="Simplified Arabic" w:cs="Simplified Arabic" w:hint="cs"/>
          <w:sz w:val="32"/>
          <w:szCs w:val="32"/>
          <w:rtl/>
          <w:lang w:eastAsia="fr-FR"/>
        </w:rPr>
        <w:t xml:space="preserve"> وهو الذي لا يلد ولا يتناسل ولا يبيض.ولكنه يعامل معاملة المؤنث من الناس ومن الحيوان. مثل قولنا: سفينة ، ورقة ، سبورة ، عين ، كف.</w:t>
      </w:r>
    </w:p>
    <w:p w:rsidR="000F480F" w:rsidRDefault="00C5449F" w:rsidP="003D5C56">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b/>
          <w:bCs/>
          <w:color w:val="FF0000"/>
          <w:sz w:val="32"/>
          <w:szCs w:val="32"/>
          <w:rtl/>
          <w:lang w:eastAsia="fr-FR"/>
        </w:rPr>
        <w:t xml:space="preserve">* </w:t>
      </w:r>
      <w:r w:rsidR="003D5C56" w:rsidRPr="00C5449F">
        <w:rPr>
          <w:rFonts w:ascii="Simplified Arabic" w:eastAsia="Times New Roman" w:hAnsi="Simplified Arabic" w:cs="Simplified Arabic" w:hint="cs"/>
          <w:b/>
          <w:bCs/>
          <w:color w:val="FF0000"/>
          <w:sz w:val="32"/>
          <w:szCs w:val="32"/>
          <w:rtl/>
          <w:lang w:eastAsia="fr-FR"/>
        </w:rPr>
        <w:t>المؤنث اللفظي</w:t>
      </w:r>
      <w:r w:rsidR="003D5C56" w:rsidRPr="003D5C56">
        <w:rPr>
          <w:rFonts w:ascii="Simplified Arabic" w:eastAsia="Times New Roman" w:hAnsi="Simplified Arabic" w:cs="Simplified Arabic" w:hint="cs"/>
          <w:b/>
          <w:bCs/>
          <w:sz w:val="32"/>
          <w:szCs w:val="32"/>
          <w:rtl/>
          <w:lang w:eastAsia="fr-FR"/>
        </w:rPr>
        <w:t>:</w:t>
      </w:r>
      <w:r w:rsidR="003D5C56">
        <w:rPr>
          <w:rFonts w:ascii="Simplified Arabic" w:eastAsia="Times New Roman" w:hAnsi="Simplified Arabic" w:cs="Simplified Arabic" w:hint="cs"/>
          <w:sz w:val="32"/>
          <w:szCs w:val="32"/>
          <w:rtl/>
          <w:lang w:eastAsia="fr-FR"/>
        </w:rPr>
        <w:t xml:space="preserve"> هو الذي تلحقه علامة من علامات التأنيث الظاهرة ، على الرغم من أن مدلوله مذكر. كقولنا: أسامة ، طلحة ، حمزة ، زكرياء.</w:t>
      </w:r>
    </w:p>
    <w:p w:rsidR="00C32104" w:rsidRDefault="000F480F" w:rsidP="00C32104">
      <w:pPr>
        <w:bidi/>
        <w:jc w:val="both"/>
        <w:rPr>
          <w:rFonts w:ascii="Simplified Arabic" w:eastAsia="Times New Roman" w:hAnsi="Simplified Arabic" w:cs="Simplified Arabic"/>
          <w:sz w:val="24"/>
          <w:szCs w:val="24"/>
          <w:rtl/>
          <w:lang w:eastAsia="fr-FR"/>
        </w:rPr>
      </w:pPr>
      <w:r w:rsidRPr="000F480F">
        <w:rPr>
          <w:rFonts w:ascii="Simplified Arabic" w:eastAsia="Times New Roman" w:hAnsi="Simplified Arabic" w:cs="Simplified Arabic" w:hint="cs"/>
          <w:b/>
          <w:bCs/>
          <w:color w:val="FF0000"/>
          <w:sz w:val="32"/>
          <w:szCs w:val="32"/>
          <w:u w:val="single"/>
          <w:rtl/>
          <w:lang w:eastAsia="fr-FR"/>
        </w:rPr>
        <w:t>هام</w:t>
      </w:r>
      <w:r w:rsidRPr="000F480F">
        <w:rPr>
          <w:rFonts w:ascii="Simplified Arabic" w:eastAsia="Times New Roman" w:hAnsi="Simplified Arabic" w:cs="Simplified Arabic" w:hint="cs"/>
          <w:b/>
          <w:bCs/>
          <w:sz w:val="32"/>
          <w:szCs w:val="32"/>
          <w:u w:val="single"/>
          <w:rtl/>
          <w:lang w:eastAsia="fr-FR"/>
        </w:rPr>
        <w:t>:</w:t>
      </w:r>
      <w:r>
        <w:rPr>
          <w:rFonts w:ascii="Simplified Arabic" w:eastAsia="Times New Roman" w:hAnsi="Simplified Arabic" w:cs="Simplified Arabic" w:hint="cs"/>
          <w:b/>
          <w:bCs/>
          <w:sz w:val="32"/>
          <w:szCs w:val="32"/>
          <w:rtl/>
          <w:lang w:eastAsia="fr-FR"/>
        </w:rPr>
        <w:t xml:space="preserve"> </w:t>
      </w:r>
      <w:r w:rsidRPr="000F480F">
        <w:rPr>
          <w:rFonts w:ascii="Simplified Arabic" w:eastAsia="Times New Roman" w:hAnsi="Simplified Arabic" w:cs="Simplified Arabic" w:hint="cs"/>
          <w:sz w:val="32"/>
          <w:szCs w:val="32"/>
          <w:rtl/>
          <w:lang w:eastAsia="fr-FR"/>
        </w:rPr>
        <w:t>هناك أسماء في العربية يمكن معاملتها معاملة المذكر أو المؤنث غير أني أورد ملاحظة هامة في هذا الباب وهي العودة إلى النص القرآني أو الحديث النبوي الشريف أو ما قالته العرب شعرا ونثرا.</w:t>
      </w:r>
      <w:r>
        <w:rPr>
          <w:rFonts w:ascii="Simplified Arabic" w:eastAsia="Times New Roman" w:hAnsi="Simplified Arabic" w:cs="Simplified Arabic" w:hint="cs"/>
          <w:sz w:val="32"/>
          <w:szCs w:val="32"/>
          <w:rtl/>
          <w:lang w:eastAsia="fr-FR"/>
        </w:rPr>
        <w:t xml:space="preserve"> </w:t>
      </w:r>
      <w:r w:rsidRPr="000F480F">
        <w:rPr>
          <w:rFonts w:ascii="Simplified Arabic" w:eastAsia="Times New Roman" w:hAnsi="Simplified Arabic" w:cs="Simplified Arabic" w:hint="cs"/>
          <w:sz w:val="32"/>
          <w:szCs w:val="32"/>
          <w:rtl/>
          <w:lang w:eastAsia="fr-FR"/>
        </w:rPr>
        <w:t xml:space="preserve">ولنأخذ مثالا </w:t>
      </w:r>
      <w:r>
        <w:rPr>
          <w:rFonts w:ascii="Simplified Arabic" w:eastAsia="Times New Roman" w:hAnsi="Simplified Arabic" w:cs="Simplified Arabic" w:hint="cs"/>
          <w:sz w:val="32"/>
          <w:szCs w:val="32"/>
          <w:rtl/>
          <w:lang w:eastAsia="fr-FR"/>
        </w:rPr>
        <w:t>على هذا كلمة الأرض أو السماء أو الشمس. يقول تعالى :</w:t>
      </w:r>
      <w:r w:rsidRPr="000F480F">
        <w:rPr>
          <w:rFonts w:ascii="Simplified Arabic" w:eastAsia="Times New Roman" w:hAnsi="Simplified Arabic" w:cs="Simplified Arabic"/>
          <w:color w:val="000000" w:themeColor="text1"/>
          <w:sz w:val="32"/>
          <w:szCs w:val="32"/>
          <w:rtl/>
          <w:lang w:eastAsia="fr-FR"/>
        </w:rPr>
        <w:t xml:space="preserve"> </w:t>
      </w:r>
      <w:r w:rsidRPr="00A51A06">
        <w:rPr>
          <w:rFonts w:ascii="Simplified Arabic" w:eastAsia="Times New Roman" w:hAnsi="Simplified Arabic" w:cs="Simplified Arabic"/>
          <w:color w:val="000000" w:themeColor="text1"/>
          <w:sz w:val="32"/>
          <w:szCs w:val="32"/>
          <w:rtl/>
          <w:lang w:eastAsia="fr-FR"/>
        </w:rPr>
        <w:t>﴿</w:t>
      </w:r>
      <w:r>
        <w:rPr>
          <w:rFonts w:ascii="Simplified Arabic" w:eastAsia="Times New Roman" w:hAnsi="Simplified Arabic" w:cs="Simplified Arabic" w:hint="cs"/>
          <w:sz w:val="32"/>
          <w:szCs w:val="32"/>
          <w:rtl/>
          <w:lang w:eastAsia="fr-FR"/>
        </w:rPr>
        <w:t xml:space="preserve"> إذا الشمس كورت</w:t>
      </w:r>
      <w:r w:rsidR="009745AB">
        <w:rPr>
          <w:rFonts w:ascii="Simplified Arabic" w:eastAsia="Times New Roman" w:hAnsi="Simplified Arabic" w:cs="Simplified Arabic" w:hint="cs"/>
          <w:sz w:val="32"/>
          <w:szCs w:val="32"/>
          <w:rtl/>
          <w:lang w:eastAsia="fr-FR"/>
        </w:rPr>
        <w:t xml:space="preserve"> </w:t>
      </w:r>
      <w:r w:rsidRPr="00A51A06">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b/>
          <w:bCs/>
          <w:sz w:val="32"/>
          <w:szCs w:val="32"/>
          <w:rtl/>
          <w:lang w:eastAsia="fr-FR"/>
        </w:rPr>
        <w:t>.</w:t>
      </w:r>
      <w:r w:rsidRPr="000F480F">
        <w:rPr>
          <w:rFonts w:ascii="Simplified Arabic" w:eastAsia="Times New Roman" w:hAnsi="Simplified Arabic" w:cs="Simplified Arabic" w:hint="cs"/>
          <w:sz w:val="24"/>
          <w:szCs w:val="24"/>
          <w:rtl/>
          <w:lang w:eastAsia="fr-FR"/>
        </w:rPr>
        <w:t>التكوير01</w:t>
      </w:r>
      <w:r>
        <w:rPr>
          <w:rFonts w:ascii="Simplified Arabic" w:eastAsia="Times New Roman" w:hAnsi="Simplified Arabic" w:cs="Simplified Arabic" w:hint="cs"/>
          <w:sz w:val="24"/>
          <w:szCs w:val="24"/>
          <w:rtl/>
          <w:lang w:eastAsia="fr-FR"/>
        </w:rPr>
        <w:t xml:space="preserve">.  </w:t>
      </w:r>
      <w:r w:rsidRPr="000F480F">
        <w:rPr>
          <w:rFonts w:ascii="Simplified Arabic" w:eastAsia="Times New Roman" w:hAnsi="Simplified Arabic" w:cs="Simplified Arabic" w:hint="cs"/>
          <w:sz w:val="32"/>
          <w:szCs w:val="32"/>
          <w:rtl/>
          <w:lang w:eastAsia="fr-FR"/>
        </w:rPr>
        <w:t>ويقول:</w:t>
      </w:r>
      <w:r w:rsidRPr="000F480F">
        <w:rPr>
          <w:rFonts w:ascii="Simplified Arabic" w:eastAsia="Times New Roman" w:hAnsi="Simplified Arabic" w:cs="Simplified Arabic"/>
          <w:color w:val="000000" w:themeColor="text1"/>
          <w:sz w:val="32"/>
          <w:szCs w:val="32"/>
          <w:rtl/>
          <w:lang w:eastAsia="fr-FR"/>
        </w:rPr>
        <w:t xml:space="preserve"> </w:t>
      </w:r>
      <w:r w:rsidRPr="00A51A06">
        <w:rPr>
          <w:rFonts w:ascii="Simplified Arabic" w:eastAsia="Times New Roman" w:hAnsi="Simplified Arabic" w:cs="Simplified Arabic"/>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rPr>
        <w:t xml:space="preserve"> وإذا الأرض مدت وألقت ما فيها وتخلت</w:t>
      </w:r>
      <w:r w:rsidR="009745AB">
        <w:rPr>
          <w:rFonts w:ascii="Simplified Arabic" w:eastAsia="Times New Roman" w:hAnsi="Simplified Arabic" w:cs="Simplified Arabic" w:hint="cs"/>
          <w:color w:val="000000" w:themeColor="text1"/>
          <w:sz w:val="32"/>
          <w:szCs w:val="32"/>
          <w:rtl/>
          <w:lang w:eastAsia="fr-FR"/>
        </w:rPr>
        <w:t xml:space="preserve"> </w:t>
      </w:r>
      <w:r w:rsidRPr="00A51A06">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b/>
          <w:bCs/>
          <w:sz w:val="32"/>
          <w:szCs w:val="32"/>
          <w:rtl/>
          <w:lang w:eastAsia="fr-FR"/>
        </w:rPr>
        <w:t xml:space="preserve"> ويقول:</w:t>
      </w:r>
      <w:r w:rsidR="00694673" w:rsidRPr="00694673">
        <w:rPr>
          <w:rFonts w:ascii="Simplified Arabic" w:eastAsia="Times New Roman" w:hAnsi="Simplified Arabic" w:cs="Simplified Arabic"/>
          <w:color w:val="000000" w:themeColor="text1"/>
          <w:sz w:val="32"/>
          <w:szCs w:val="32"/>
          <w:rtl/>
          <w:lang w:eastAsia="fr-FR"/>
        </w:rPr>
        <w:t xml:space="preserve"> </w:t>
      </w:r>
      <w:r w:rsidR="00694673" w:rsidRPr="00A51A06">
        <w:rPr>
          <w:rFonts w:ascii="Simplified Arabic" w:eastAsia="Times New Roman" w:hAnsi="Simplified Arabic" w:cs="Simplified Arabic"/>
          <w:color w:val="000000" w:themeColor="text1"/>
          <w:sz w:val="32"/>
          <w:szCs w:val="32"/>
          <w:rtl/>
          <w:lang w:eastAsia="fr-FR"/>
        </w:rPr>
        <w:t>﴿</w:t>
      </w:r>
      <w:r w:rsidR="009745AB">
        <w:rPr>
          <w:rFonts w:ascii="Simplified Arabic" w:eastAsia="Times New Roman" w:hAnsi="Simplified Arabic" w:cs="Simplified Arabic" w:hint="cs"/>
          <w:color w:val="000000" w:themeColor="text1"/>
          <w:sz w:val="32"/>
          <w:szCs w:val="32"/>
          <w:rtl/>
          <w:lang w:eastAsia="fr-FR"/>
        </w:rPr>
        <w:t xml:space="preserve"> </w:t>
      </w:r>
      <w:r w:rsidR="00694673">
        <w:rPr>
          <w:rFonts w:ascii="Simplified Arabic" w:eastAsia="Times New Roman" w:hAnsi="Simplified Arabic" w:cs="Simplified Arabic" w:hint="cs"/>
          <w:color w:val="000000" w:themeColor="text1"/>
          <w:sz w:val="32"/>
          <w:szCs w:val="32"/>
          <w:rtl/>
          <w:lang w:eastAsia="fr-FR"/>
        </w:rPr>
        <w:t>إذا السماء انفطرت</w:t>
      </w:r>
      <w:r>
        <w:rPr>
          <w:rFonts w:ascii="Simplified Arabic" w:eastAsia="Times New Roman" w:hAnsi="Simplified Arabic" w:cs="Simplified Arabic" w:hint="cs"/>
          <w:b/>
          <w:bCs/>
          <w:sz w:val="32"/>
          <w:szCs w:val="32"/>
          <w:rtl/>
          <w:lang w:eastAsia="fr-FR"/>
        </w:rPr>
        <w:t xml:space="preserve"> </w:t>
      </w:r>
      <w:r w:rsidRPr="00A51A06">
        <w:rPr>
          <w:rFonts w:ascii="Simplified Arabic" w:eastAsia="Times New Roman" w:hAnsi="Simplified Arabic" w:cs="Simplified Arabic"/>
          <w:b/>
          <w:bCs/>
          <w:sz w:val="32"/>
          <w:szCs w:val="32"/>
          <w:rtl/>
          <w:lang w:eastAsia="fr-FR"/>
        </w:rPr>
        <w:t>﴾</w:t>
      </w:r>
      <w:r w:rsidR="00694673">
        <w:rPr>
          <w:rFonts w:ascii="Simplified Arabic" w:eastAsia="Times New Roman" w:hAnsi="Simplified Arabic" w:cs="Simplified Arabic" w:hint="cs"/>
          <w:b/>
          <w:bCs/>
          <w:sz w:val="32"/>
          <w:szCs w:val="32"/>
          <w:rtl/>
          <w:lang w:eastAsia="fr-FR"/>
        </w:rPr>
        <w:t xml:space="preserve"> </w:t>
      </w:r>
      <w:r w:rsidR="00694673" w:rsidRPr="00694673">
        <w:rPr>
          <w:rFonts w:ascii="Simplified Arabic" w:eastAsia="Times New Roman" w:hAnsi="Simplified Arabic" w:cs="Simplified Arabic" w:hint="cs"/>
          <w:sz w:val="24"/>
          <w:szCs w:val="24"/>
          <w:rtl/>
          <w:lang w:eastAsia="fr-FR"/>
        </w:rPr>
        <w:t>الانفطار01</w:t>
      </w:r>
      <w:r w:rsidR="00694673">
        <w:rPr>
          <w:rFonts w:ascii="Simplified Arabic" w:eastAsia="Times New Roman" w:hAnsi="Simplified Arabic" w:cs="Simplified Arabic" w:hint="cs"/>
          <w:sz w:val="24"/>
          <w:szCs w:val="24"/>
          <w:rtl/>
          <w:lang w:eastAsia="fr-FR"/>
        </w:rPr>
        <w:t xml:space="preserve">. </w:t>
      </w:r>
    </w:p>
    <w:p w:rsidR="005222F3" w:rsidRPr="00C32104" w:rsidRDefault="00C32104" w:rsidP="00C32104">
      <w:pPr>
        <w:bidi/>
        <w:jc w:val="both"/>
        <w:rPr>
          <w:rFonts w:ascii="Simplified Arabic" w:eastAsia="Times New Roman" w:hAnsi="Simplified Arabic" w:cs="Simplified Arabic"/>
          <w:sz w:val="24"/>
          <w:szCs w:val="24"/>
          <w:rtl/>
          <w:lang w:eastAsia="fr-FR"/>
        </w:rPr>
      </w:pPr>
      <w:r>
        <w:rPr>
          <w:rFonts w:ascii="Simplified Arabic" w:eastAsia="Times New Roman" w:hAnsi="Simplified Arabic" w:cs="Simplified Arabic" w:hint="cs"/>
          <w:sz w:val="24"/>
          <w:szCs w:val="24"/>
          <w:rtl/>
          <w:lang w:eastAsia="fr-FR"/>
        </w:rPr>
        <w:lastRenderedPageBreak/>
        <w:t>*</w:t>
      </w:r>
      <w:r w:rsidR="005222F3" w:rsidRPr="00C32104">
        <w:rPr>
          <w:rFonts w:ascii="Simplified Arabic" w:eastAsia="Times New Roman" w:hAnsi="Simplified Arabic" w:cs="Simplified Arabic" w:hint="cs"/>
          <w:b/>
          <w:bCs/>
          <w:color w:val="FF0000"/>
          <w:sz w:val="32"/>
          <w:szCs w:val="32"/>
          <w:rtl/>
          <w:lang w:eastAsia="fr-FR" w:bidi="ar-DZ"/>
        </w:rPr>
        <w:t>علامات التأ</w:t>
      </w:r>
      <w:r w:rsidR="00C5449F">
        <w:rPr>
          <w:rFonts w:ascii="Simplified Arabic" w:eastAsia="Times New Roman" w:hAnsi="Simplified Arabic" w:cs="Simplified Arabic" w:hint="cs"/>
          <w:b/>
          <w:bCs/>
          <w:color w:val="FF0000"/>
          <w:sz w:val="32"/>
          <w:szCs w:val="32"/>
          <w:rtl/>
          <w:lang w:eastAsia="fr-FR" w:bidi="ar-DZ"/>
        </w:rPr>
        <w:t>نيث في الأسماء والأفعال.</w:t>
      </w:r>
      <w:r w:rsidR="005222F3" w:rsidRPr="00575F55">
        <w:rPr>
          <w:rFonts w:ascii="Simplified Arabic" w:eastAsia="Times New Roman" w:hAnsi="Simplified Arabic" w:cs="Simplified Arabic" w:hint="cs"/>
          <w:b/>
          <w:bCs/>
          <w:color w:val="000000" w:themeColor="text1"/>
          <w:sz w:val="32"/>
          <w:szCs w:val="32"/>
          <w:rtl/>
          <w:lang w:eastAsia="fr-FR" w:bidi="ar-DZ"/>
        </w:rPr>
        <w:t xml:space="preserve"> </w:t>
      </w:r>
    </w:p>
    <w:p w:rsidR="00C32104" w:rsidRPr="009745AB" w:rsidRDefault="00C5449F" w:rsidP="00C32104">
      <w:pPr>
        <w:pStyle w:val="Paragraphedeliste"/>
        <w:bidi/>
        <w:ind w:left="820"/>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للمؤنث علامات .</w:t>
      </w:r>
      <w:r w:rsidR="005222F3" w:rsidRPr="009745AB">
        <w:rPr>
          <w:rFonts w:ascii="Simplified Arabic" w:eastAsia="Times New Roman" w:hAnsi="Simplified Arabic" w:cs="Simplified Arabic" w:hint="cs"/>
          <w:color w:val="000000" w:themeColor="text1"/>
          <w:sz w:val="32"/>
          <w:szCs w:val="32"/>
          <w:rtl/>
          <w:lang w:eastAsia="fr-FR" w:bidi="ar-DZ"/>
        </w:rPr>
        <w:t xml:space="preserve"> ثمان منها في الأسماء، وأ</w:t>
      </w:r>
      <w:r>
        <w:rPr>
          <w:rFonts w:ascii="Simplified Arabic" w:eastAsia="Times New Roman" w:hAnsi="Simplified Arabic" w:cs="Simplified Arabic" w:hint="cs"/>
          <w:color w:val="000000" w:themeColor="text1"/>
          <w:sz w:val="32"/>
          <w:szCs w:val="32"/>
          <w:rtl/>
          <w:lang w:eastAsia="fr-FR" w:bidi="ar-DZ"/>
        </w:rPr>
        <w:t>ربع في الأفعال</w:t>
      </w:r>
      <w:r w:rsidR="005222F3" w:rsidRPr="009745AB">
        <w:rPr>
          <w:rFonts w:ascii="Simplified Arabic" w:eastAsia="Times New Roman" w:hAnsi="Simplified Arabic" w:cs="Simplified Arabic" w:hint="cs"/>
          <w:color w:val="000000" w:themeColor="text1"/>
          <w:sz w:val="32"/>
          <w:szCs w:val="32"/>
          <w:rtl/>
          <w:lang w:eastAsia="fr-FR" w:bidi="ar-DZ"/>
        </w:rPr>
        <w:t>.</w:t>
      </w:r>
    </w:p>
    <w:p w:rsidR="00C32104" w:rsidRPr="00C32104" w:rsidRDefault="00C32104" w:rsidP="00C32104">
      <w:pPr>
        <w:pStyle w:val="Paragraphedeliste"/>
        <w:bidi/>
        <w:ind w:left="820"/>
        <w:jc w:val="both"/>
        <w:rPr>
          <w:rFonts w:ascii="Simplified Arabic" w:eastAsia="Times New Roman" w:hAnsi="Simplified Arabic" w:cs="Simplified Arabic"/>
          <w:b/>
          <w:bCs/>
          <w:color w:val="000000" w:themeColor="text1"/>
          <w:sz w:val="32"/>
          <w:szCs w:val="32"/>
          <w:rtl/>
          <w:lang w:eastAsia="fr-FR" w:bidi="ar-DZ"/>
        </w:rPr>
      </w:pPr>
      <w:r w:rsidRPr="00C32104">
        <w:rPr>
          <w:rFonts w:ascii="Simplified Arabic" w:eastAsia="Times New Roman" w:hAnsi="Simplified Arabic" w:cs="Simplified Arabic" w:hint="cs"/>
          <w:b/>
          <w:bCs/>
          <w:color w:val="FF0000"/>
          <w:sz w:val="32"/>
          <w:szCs w:val="32"/>
          <w:rtl/>
          <w:lang w:eastAsia="fr-FR" w:bidi="ar-DZ"/>
        </w:rPr>
        <w:t>العلامات التي في الأسماء:</w:t>
      </w:r>
    </w:p>
    <w:p w:rsidR="003660DB" w:rsidRPr="003660DB" w:rsidRDefault="003660DB" w:rsidP="005222F3">
      <w:pPr>
        <w:pStyle w:val="Paragraphedeliste"/>
        <w:numPr>
          <w:ilvl w:val="0"/>
          <w:numId w:val="2"/>
        </w:numPr>
        <w:bidi/>
        <w:jc w:val="both"/>
        <w:rPr>
          <w:rFonts w:ascii="Simplified Arabic" w:eastAsia="Times New Roman" w:hAnsi="Simplified Arabic" w:cs="Simplified Arabic"/>
          <w:color w:val="000000" w:themeColor="text1"/>
          <w:sz w:val="32"/>
          <w:szCs w:val="32"/>
          <w:lang w:eastAsia="fr-FR" w:bidi="ar-DZ"/>
        </w:rPr>
      </w:pPr>
      <w:r w:rsidRPr="003660DB">
        <w:rPr>
          <w:rFonts w:ascii="Simplified Arabic" w:eastAsia="Times New Roman" w:hAnsi="Simplified Arabic" w:cs="Simplified Arabic" w:hint="cs"/>
          <w:color w:val="000000" w:themeColor="text1"/>
          <w:sz w:val="32"/>
          <w:szCs w:val="32"/>
          <w:rtl/>
          <w:lang w:eastAsia="fr-FR" w:bidi="ar-DZ"/>
        </w:rPr>
        <w:t>تاء التأنيث المربوطة:</w:t>
      </w:r>
      <w:r>
        <w:rPr>
          <w:rFonts w:ascii="Simplified Arabic" w:eastAsia="Times New Roman" w:hAnsi="Simplified Arabic" w:cs="Simplified Arabic" w:hint="cs"/>
          <w:color w:val="000000" w:themeColor="text1"/>
          <w:sz w:val="32"/>
          <w:szCs w:val="32"/>
          <w:rtl/>
          <w:lang w:eastAsia="fr-FR" w:bidi="ar-DZ"/>
        </w:rPr>
        <w:t xml:space="preserve"> وهي الأكثر استعمالا مثل: عائشة ، خديجة.</w:t>
      </w:r>
    </w:p>
    <w:p w:rsidR="005222F3" w:rsidRPr="00575F55" w:rsidRDefault="003660DB" w:rsidP="003660DB">
      <w:pPr>
        <w:pStyle w:val="Paragraphedeliste"/>
        <w:numPr>
          <w:ilvl w:val="0"/>
          <w:numId w:val="2"/>
        </w:numPr>
        <w:bidi/>
        <w:jc w:val="both"/>
        <w:rPr>
          <w:rFonts w:ascii="Simplified Arabic" w:eastAsia="Times New Roman" w:hAnsi="Simplified Arabic" w:cs="Simplified Arabic"/>
          <w:b/>
          <w:bCs/>
          <w:color w:val="000000" w:themeColor="text1"/>
          <w:sz w:val="32"/>
          <w:szCs w:val="32"/>
          <w:lang w:eastAsia="fr-FR" w:bidi="ar-DZ"/>
        </w:rPr>
      </w:pPr>
      <w:r>
        <w:rPr>
          <w:rFonts w:ascii="Simplified Arabic" w:eastAsia="Times New Roman" w:hAnsi="Simplified Arabic" w:cs="Simplified Arabic" w:hint="cs"/>
          <w:color w:val="000000" w:themeColor="text1"/>
          <w:sz w:val="32"/>
          <w:szCs w:val="32"/>
          <w:rtl/>
          <w:lang w:eastAsia="fr-FR" w:bidi="ar-DZ"/>
        </w:rPr>
        <w:t>أ</w:t>
      </w:r>
      <w:r w:rsidR="005222F3">
        <w:rPr>
          <w:rFonts w:ascii="Simplified Arabic" w:eastAsia="Times New Roman" w:hAnsi="Simplified Arabic" w:cs="Simplified Arabic" w:hint="cs"/>
          <w:color w:val="000000" w:themeColor="text1"/>
          <w:sz w:val="32"/>
          <w:szCs w:val="32"/>
          <w:rtl/>
          <w:lang w:eastAsia="fr-FR" w:bidi="ar-DZ"/>
        </w:rPr>
        <w:t>لف</w:t>
      </w:r>
      <w:r>
        <w:rPr>
          <w:rFonts w:ascii="Simplified Arabic" w:eastAsia="Times New Roman" w:hAnsi="Simplified Arabic" w:cs="Simplified Arabic" w:hint="cs"/>
          <w:color w:val="000000" w:themeColor="text1"/>
          <w:sz w:val="32"/>
          <w:szCs w:val="32"/>
          <w:rtl/>
          <w:lang w:eastAsia="fr-FR" w:bidi="ar-DZ"/>
        </w:rPr>
        <w:t xml:space="preserve"> التأنيث</w:t>
      </w:r>
      <w:r w:rsidR="005222F3">
        <w:rPr>
          <w:rFonts w:ascii="Simplified Arabic" w:eastAsia="Times New Roman" w:hAnsi="Simplified Arabic" w:cs="Simplified Arabic" w:hint="cs"/>
          <w:color w:val="000000" w:themeColor="text1"/>
          <w:sz w:val="32"/>
          <w:szCs w:val="32"/>
          <w:rtl/>
          <w:lang w:eastAsia="fr-FR" w:bidi="ar-DZ"/>
        </w:rPr>
        <w:t xml:space="preserve"> المقصورة: ليلى / سلمى / سعدى.</w:t>
      </w:r>
    </w:p>
    <w:p w:rsidR="005222F3" w:rsidRPr="00575F55" w:rsidRDefault="003660DB" w:rsidP="005222F3">
      <w:pPr>
        <w:pStyle w:val="Paragraphedeliste"/>
        <w:numPr>
          <w:ilvl w:val="0"/>
          <w:numId w:val="2"/>
        </w:numPr>
        <w:bidi/>
        <w:jc w:val="both"/>
        <w:rPr>
          <w:rFonts w:ascii="Simplified Arabic" w:eastAsia="Times New Roman" w:hAnsi="Simplified Arabic" w:cs="Simplified Arabic"/>
          <w:b/>
          <w:bCs/>
          <w:color w:val="000000" w:themeColor="text1"/>
          <w:sz w:val="32"/>
          <w:szCs w:val="32"/>
          <w:lang w:eastAsia="fr-FR" w:bidi="ar-DZ"/>
        </w:rPr>
      </w:pPr>
      <w:r>
        <w:rPr>
          <w:rFonts w:ascii="Simplified Arabic" w:eastAsia="Times New Roman" w:hAnsi="Simplified Arabic" w:cs="Simplified Arabic" w:hint="cs"/>
          <w:color w:val="000000" w:themeColor="text1"/>
          <w:sz w:val="32"/>
          <w:szCs w:val="32"/>
          <w:rtl/>
          <w:lang w:eastAsia="fr-FR" w:bidi="ar-DZ"/>
        </w:rPr>
        <w:t>أ</w:t>
      </w:r>
      <w:r w:rsidR="005222F3">
        <w:rPr>
          <w:rFonts w:ascii="Simplified Arabic" w:eastAsia="Times New Roman" w:hAnsi="Simplified Arabic" w:cs="Simplified Arabic" w:hint="cs"/>
          <w:color w:val="000000" w:themeColor="text1"/>
          <w:sz w:val="32"/>
          <w:szCs w:val="32"/>
          <w:rtl/>
          <w:lang w:eastAsia="fr-FR" w:bidi="ar-DZ"/>
        </w:rPr>
        <w:t xml:space="preserve">لف </w:t>
      </w:r>
      <w:r>
        <w:rPr>
          <w:rFonts w:ascii="Simplified Arabic" w:eastAsia="Times New Roman" w:hAnsi="Simplified Arabic" w:cs="Simplified Arabic" w:hint="cs"/>
          <w:color w:val="000000" w:themeColor="text1"/>
          <w:sz w:val="32"/>
          <w:szCs w:val="32"/>
          <w:rtl/>
          <w:lang w:eastAsia="fr-FR" w:bidi="ar-DZ"/>
        </w:rPr>
        <w:t xml:space="preserve">التأنيث </w:t>
      </w:r>
      <w:r w:rsidR="005222F3">
        <w:rPr>
          <w:rFonts w:ascii="Simplified Arabic" w:eastAsia="Times New Roman" w:hAnsi="Simplified Arabic" w:cs="Simplified Arabic" w:hint="cs"/>
          <w:color w:val="000000" w:themeColor="text1"/>
          <w:sz w:val="32"/>
          <w:szCs w:val="32"/>
          <w:rtl/>
          <w:lang w:eastAsia="fr-FR" w:bidi="ar-DZ"/>
        </w:rPr>
        <w:t xml:space="preserve">الممدودة: </w:t>
      </w:r>
      <w:r>
        <w:rPr>
          <w:rFonts w:ascii="Simplified Arabic" w:eastAsia="Times New Roman" w:hAnsi="Simplified Arabic" w:cs="Simplified Arabic" w:hint="cs"/>
          <w:color w:val="000000" w:themeColor="text1"/>
          <w:sz w:val="32"/>
          <w:szCs w:val="32"/>
          <w:rtl/>
          <w:lang w:eastAsia="fr-FR" w:bidi="ar-DZ"/>
        </w:rPr>
        <w:t xml:space="preserve">دعاء / شيماء/ </w:t>
      </w:r>
      <w:r w:rsidR="005222F3">
        <w:rPr>
          <w:rFonts w:ascii="Simplified Arabic" w:eastAsia="Times New Roman" w:hAnsi="Simplified Arabic" w:cs="Simplified Arabic" w:hint="cs"/>
          <w:color w:val="000000" w:themeColor="text1"/>
          <w:sz w:val="32"/>
          <w:szCs w:val="32"/>
          <w:rtl/>
          <w:lang w:eastAsia="fr-FR" w:bidi="ar-DZ"/>
        </w:rPr>
        <w:t xml:space="preserve">حمراء / صفراء / سراء </w:t>
      </w:r>
      <w:r w:rsidR="00B30C61">
        <w:rPr>
          <w:rFonts w:ascii="Simplified Arabic" w:eastAsia="Times New Roman" w:hAnsi="Simplified Arabic" w:cs="Simplified Arabic" w:hint="cs"/>
          <w:color w:val="000000" w:themeColor="text1"/>
          <w:sz w:val="32"/>
          <w:szCs w:val="32"/>
          <w:rtl/>
          <w:lang w:eastAsia="fr-FR" w:bidi="ar-DZ"/>
        </w:rPr>
        <w:t>.</w:t>
      </w:r>
    </w:p>
    <w:p w:rsidR="005222F3" w:rsidRPr="003660DB" w:rsidRDefault="005222F3" w:rsidP="003660DB">
      <w:pPr>
        <w:pStyle w:val="Paragraphedeliste"/>
        <w:numPr>
          <w:ilvl w:val="0"/>
          <w:numId w:val="2"/>
        </w:numPr>
        <w:bidi/>
        <w:jc w:val="both"/>
        <w:rPr>
          <w:rFonts w:ascii="Simplified Arabic" w:eastAsia="Times New Roman" w:hAnsi="Simplified Arabic" w:cs="Simplified Arabic"/>
          <w:b/>
          <w:bCs/>
          <w:color w:val="000000" w:themeColor="text1"/>
          <w:sz w:val="32"/>
          <w:szCs w:val="32"/>
          <w:lang w:eastAsia="fr-FR" w:bidi="ar-DZ"/>
        </w:rPr>
      </w:pPr>
      <w:r>
        <w:rPr>
          <w:rFonts w:ascii="Simplified Arabic" w:eastAsia="Times New Roman" w:hAnsi="Simplified Arabic" w:cs="Simplified Arabic" w:hint="cs"/>
          <w:color w:val="000000" w:themeColor="text1"/>
          <w:sz w:val="32"/>
          <w:szCs w:val="32"/>
          <w:rtl/>
          <w:lang w:eastAsia="fr-FR" w:bidi="ar-DZ"/>
        </w:rPr>
        <w:t>التاء مثل: أخت / بنت.</w:t>
      </w:r>
    </w:p>
    <w:p w:rsidR="005222F3" w:rsidRPr="00575F55" w:rsidRDefault="005222F3" w:rsidP="005222F3">
      <w:pPr>
        <w:pStyle w:val="Paragraphedeliste"/>
        <w:numPr>
          <w:ilvl w:val="0"/>
          <w:numId w:val="2"/>
        </w:numPr>
        <w:bidi/>
        <w:jc w:val="both"/>
        <w:rPr>
          <w:rFonts w:ascii="Simplified Arabic" w:eastAsia="Times New Roman" w:hAnsi="Simplified Arabic" w:cs="Simplified Arabic"/>
          <w:b/>
          <w:bCs/>
          <w:color w:val="000000" w:themeColor="text1"/>
          <w:sz w:val="32"/>
          <w:szCs w:val="32"/>
          <w:lang w:eastAsia="fr-FR" w:bidi="ar-DZ"/>
        </w:rPr>
      </w:pPr>
      <w:r>
        <w:rPr>
          <w:rFonts w:ascii="Simplified Arabic" w:eastAsia="Times New Roman" w:hAnsi="Simplified Arabic" w:cs="Simplified Arabic" w:hint="cs"/>
          <w:color w:val="000000" w:themeColor="text1"/>
          <w:sz w:val="32"/>
          <w:szCs w:val="32"/>
          <w:rtl/>
          <w:lang w:eastAsia="fr-FR" w:bidi="ar-DZ"/>
        </w:rPr>
        <w:t>الألف والتاء في الجمع: مسلمات / قانتات / تائبات.</w:t>
      </w:r>
    </w:p>
    <w:p w:rsidR="005222F3" w:rsidRPr="00575F55" w:rsidRDefault="00B30C61" w:rsidP="005222F3">
      <w:pPr>
        <w:pStyle w:val="Paragraphedeliste"/>
        <w:numPr>
          <w:ilvl w:val="0"/>
          <w:numId w:val="2"/>
        </w:numPr>
        <w:bidi/>
        <w:jc w:val="both"/>
        <w:rPr>
          <w:rFonts w:ascii="Simplified Arabic" w:eastAsia="Times New Roman" w:hAnsi="Simplified Arabic" w:cs="Simplified Arabic"/>
          <w:b/>
          <w:bCs/>
          <w:color w:val="000000" w:themeColor="text1"/>
          <w:sz w:val="32"/>
          <w:szCs w:val="32"/>
          <w:lang w:eastAsia="fr-FR" w:bidi="ar-DZ"/>
        </w:rPr>
      </w:pPr>
      <w:r>
        <w:rPr>
          <w:rFonts w:ascii="Simplified Arabic" w:eastAsia="Times New Roman" w:hAnsi="Simplified Arabic" w:cs="Simplified Arabic" w:hint="cs"/>
          <w:color w:val="000000" w:themeColor="text1"/>
          <w:sz w:val="32"/>
          <w:szCs w:val="32"/>
          <w:rtl/>
          <w:lang w:eastAsia="fr-FR" w:bidi="ar-DZ"/>
        </w:rPr>
        <w:t>النون: أنتن / هن .</w:t>
      </w:r>
      <w:r w:rsidR="005222F3">
        <w:rPr>
          <w:rFonts w:ascii="Simplified Arabic" w:eastAsia="Times New Roman" w:hAnsi="Simplified Arabic" w:cs="Simplified Arabic" w:hint="cs"/>
          <w:color w:val="000000" w:themeColor="text1"/>
          <w:sz w:val="32"/>
          <w:szCs w:val="32"/>
          <w:rtl/>
          <w:lang w:eastAsia="fr-FR" w:bidi="ar-DZ"/>
        </w:rPr>
        <w:t xml:space="preserve"> </w:t>
      </w:r>
    </w:p>
    <w:p w:rsidR="005222F3" w:rsidRPr="00575F55" w:rsidRDefault="005222F3" w:rsidP="005222F3">
      <w:pPr>
        <w:pStyle w:val="Paragraphedeliste"/>
        <w:numPr>
          <w:ilvl w:val="0"/>
          <w:numId w:val="2"/>
        </w:numPr>
        <w:bidi/>
        <w:jc w:val="both"/>
        <w:rPr>
          <w:rFonts w:ascii="Simplified Arabic" w:eastAsia="Times New Roman" w:hAnsi="Simplified Arabic" w:cs="Simplified Arabic"/>
          <w:b/>
          <w:bCs/>
          <w:color w:val="000000" w:themeColor="text1"/>
          <w:sz w:val="32"/>
          <w:szCs w:val="32"/>
          <w:lang w:eastAsia="fr-FR" w:bidi="ar-DZ"/>
        </w:rPr>
      </w:pPr>
      <w:r>
        <w:rPr>
          <w:rFonts w:ascii="Simplified Arabic" w:eastAsia="Times New Roman" w:hAnsi="Simplified Arabic" w:cs="Simplified Arabic" w:hint="cs"/>
          <w:color w:val="000000" w:themeColor="text1"/>
          <w:sz w:val="32"/>
          <w:szCs w:val="32"/>
          <w:rtl/>
          <w:lang w:eastAsia="fr-FR" w:bidi="ar-DZ"/>
        </w:rPr>
        <w:t>الكسرة: أنت .</w:t>
      </w:r>
    </w:p>
    <w:p w:rsidR="005222F3" w:rsidRDefault="005222F3" w:rsidP="005222F3">
      <w:pPr>
        <w:pStyle w:val="Paragraphedeliste"/>
        <w:numPr>
          <w:ilvl w:val="0"/>
          <w:numId w:val="2"/>
        </w:numPr>
        <w:bidi/>
        <w:jc w:val="both"/>
        <w:rPr>
          <w:rFonts w:ascii="Simplified Arabic" w:eastAsia="Times New Roman" w:hAnsi="Simplified Arabic" w:cs="Simplified Arabic"/>
          <w:b/>
          <w:bCs/>
          <w:color w:val="000000" w:themeColor="text1"/>
          <w:sz w:val="32"/>
          <w:szCs w:val="32"/>
          <w:lang w:eastAsia="fr-FR" w:bidi="ar-DZ"/>
        </w:rPr>
      </w:pPr>
      <w:r>
        <w:rPr>
          <w:rFonts w:ascii="Simplified Arabic" w:eastAsia="Times New Roman" w:hAnsi="Simplified Arabic" w:cs="Simplified Arabic" w:hint="cs"/>
          <w:color w:val="000000" w:themeColor="text1"/>
          <w:sz w:val="32"/>
          <w:szCs w:val="32"/>
          <w:rtl/>
          <w:lang w:eastAsia="fr-FR" w:bidi="ar-DZ"/>
        </w:rPr>
        <w:t>الياء: هذي قامت بواجبها.</w:t>
      </w:r>
    </w:p>
    <w:p w:rsidR="005222F3" w:rsidRDefault="005222F3" w:rsidP="005222F3">
      <w:pPr>
        <w:pStyle w:val="Paragraphedeliste"/>
        <w:bidi/>
        <w:ind w:left="1935"/>
        <w:jc w:val="both"/>
        <w:rPr>
          <w:rFonts w:ascii="Simplified Arabic" w:eastAsia="Times New Roman" w:hAnsi="Simplified Arabic" w:cs="Simplified Arabic"/>
          <w:b/>
          <w:bCs/>
          <w:color w:val="000000" w:themeColor="text1"/>
          <w:sz w:val="32"/>
          <w:szCs w:val="32"/>
          <w:rtl/>
          <w:lang w:eastAsia="fr-FR" w:bidi="ar-DZ"/>
        </w:rPr>
      </w:pPr>
      <w:r>
        <w:rPr>
          <w:rFonts w:ascii="Simplified Arabic" w:eastAsia="Times New Roman" w:hAnsi="Simplified Arabic" w:cs="Simplified Arabic" w:hint="cs"/>
          <w:b/>
          <w:bCs/>
          <w:color w:val="000000" w:themeColor="text1"/>
          <w:sz w:val="32"/>
          <w:szCs w:val="32"/>
          <w:rtl/>
          <w:lang w:eastAsia="fr-FR" w:bidi="ar-DZ"/>
        </w:rPr>
        <w:t xml:space="preserve">* </w:t>
      </w:r>
      <w:r w:rsidRPr="00C32104">
        <w:rPr>
          <w:rFonts w:ascii="Simplified Arabic" w:eastAsia="Times New Roman" w:hAnsi="Simplified Arabic" w:cs="Simplified Arabic" w:hint="cs"/>
          <w:b/>
          <w:bCs/>
          <w:color w:val="FF0000"/>
          <w:sz w:val="32"/>
          <w:szCs w:val="32"/>
          <w:rtl/>
          <w:lang w:eastAsia="fr-FR" w:bidi="ar-DZ"/>
        </w:rPr>
        <w:t>العلامات التي في الأفعال:</w:t>
      </w:r>
    </w:p>
    <w:p w:rsidR="005222F3" w:rsidRDefault="005222F3" w:rsidP="005222F3">
      <w:pPr>
        <w:pStyle w:val="Paragraphedeliste"/>
        <w:bidi/>
        <w:ind w:left="1935"/>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b/>
          <w:bCs/>
          <w:color w:val="000000" w:themeColor="text1"/>
          <w:sz w:val="32"/>
          <w:szCs w:val="32"/>
          <w:rtl/>
          <w:lang w:eastAsia="fr-FR" w:bidi="ar-DZ"/>
        </w:rPr>
        <w:t xml:space="preserve">-  </w:t>
      </w:r>
      <w:r>
        <w:rPr>
          <w:rFonts w:ascii="Simplified Arabic" w:eastAsia="Times New Roman" w:hAnsi="Simplified Arabic" w:cs="Simplified Arabic" w:hint="cs"/>
          <w:color w:val="000000" w:themeColor="text1"/>
          <w:sz w:val="32"/>
          <w:szCs w:val="32"/>
          <w:rtl/>
          <w:lang w:eastAsia="fr-FR" w:bidi="ar-DZ"/>
        </w:rPr>
        <w:t>التاء مثل هي قامت ثم قعدت. هي تقوم وتقعد.</w:t>
      </w:r>
    </w:p>
    <w:p w:rsidR="005222F3" w:rsidRDefault="005222F3" w:rsidP="005222F3">
      <w:pPr>
        <w:pStyle w:val="Paragraphedeliste"/>
        <w:bidi/>
        <w:ind w:left="1935"/>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xml:space="preserve">- ياء المؤنثة المخاطبة: أنت تنجزين واجباتك . </w:t>
      </w:r>
      <w:r w:rsidR="00B30C61" w:rsidRPr="00A51A06">
        <w:rPr>
          <w:rFonts w:ascii="Simplified Arabic" w:eastAsia="Times New Roman" w:hAnsi="Simplified Arabic" w:cs="Simplified Arabic"/>
          <w:color w:val="000000" w:themeColor="text1"/>
          <w:sz w:val="32"/>
          <w:szCs w:val="32"/>
          <w:rtl/>
          <w:lang w:eastAsia="fr-FR"/>
        </w:rPr>
        <w:t>﴿</w:t>
      </w:r>
      <w:r w:rsidR="00B30C61">
        <w:rPr>
          <w:rFonts w:ascii="Simplified Arabic" w:eastAsia="Times New Roman" w:hAnsi="Simplified Arabic" w:cs="Simplified Arabic" w:hint="cs"/>
          <w:color w:val="000000" w:themeColor="text1"/>
          <w:sz w:val="32"/>
          <w:szCs w:val="32"/>
          <w:rtl/>
          <w:lang w:eastAsia="fr-FR"/>
        </w:rPr>
        <w:t xml:space="preserve"> يا مريم اقنتي لربك و</w:t>
      </w:r>
      <w:r>
        <w:rPr>
          <w:rFonts w:ascii="Simplified Arabic" w:eastAsia="Times New Roman" w:hAnsi="Simplified Arabic" w:cs="Simplified Arabic" w:hint="cs"/>
          <w:color w:val="000000" w:themeColor="text1"/>
          <w:sz w:val="32"/>
          <w:szCs w:val="32"/>
          <w:rtl/>
          <w:lang w:eastAsia="fr-FR" w:bidi="ar-DZ"/>
        </w:rPr>
        <w:t>اسجدي</w:t>
      </w:r>
      <w:r w:rsidR="00B30C61">
        <w:rPr>
          <w:rFonts w:ascii="Simplified Arabic" w:eastAsia="Times New Roman" w:hAnsi="Simplified Arabic" w:cs="Simplified Arabic" w:hint="cs"/>
          <w:color w:val="000000" w:themeColor="text1"/>
          <w:sz w:val="32"/>
          <w:szCs w:val="32"/>
          <w:rtl/>
          <w:lang w:eastAsia="fr-FR" w:bidi="ar-DZ"/>
        </w:rPr>
        <w:t xml:space="preserve"> واركعي مع الراكعين</w:t>
      </w:r>
      <w:r w:rsidR="00B30C61" w:rsidRPr="00A51A06">
        <w:rPr>
          <w:rFonts w:ascii="Simplified Arabic" w:eastAsia="Times New Roman" w:hAnsi="Simplified Arabic" w:cs="Simplified Arabic"/>
          <w:b/>
          <w:bCs/>
          <w:sz w:val="32"/>
          <w:szCs w:val="32"/>
          <w:rtl/>
          <w:lang w:eastAsia="fr-FR"/>
        </w:rPr>
        <w:t>﴾</w:t>
      </w:r>
      <w:r>
        <w:rPr>
          <w:rFonts w:ascii="Simplified Arabic" w:eastAsia="Times New Roman" w:hAnsi="Simplified Arabic" w:cs="Simplified Arabic" w:hint="cs"/>
          <w:color w:val="000000" w:themeColor="text1"/>
          <w:sz w:val="32"/>
          <w:szCs w:val="32"/>
          <w:rtl/>
          <w:lang w:eastAsia="fr-FR" w:bidi="ar-DZ"/>
        </w:rPr>
        <w:t>.</w:t>
      </w:r>
      <w:r w:rsidR="00B30C61" w:rsidRPr="00B30C61">
        <w:rPr>
          <w:rFonts w:ascii="Simplified Arabic" w:eastAsia="Times New Roman" w:hAnsi="Simplified Arabic" w:cs="Simplified Arabic" w:hint="cs"/>
          <w:color w:val="000000" w:themeColor="text1"/>
          <w:sz w:val="24"/>
          <w:szCs w:val="24"/>
          <w:rtl/>
          <w:lang w:eastAsia="fr-FR" w:bidi="ar-DZ"/>
        </w:rPr>
        <w:t>آل عمران43.</w:t>
      </w:r>
    </w:p>
    <w:p w:rsidR="005222F3" w:rsidRDefault="005222F3" w:rsidP="005222F3">
      <w:pPr>
        <w:pStyle w:val="Paragraphedeliste"/>
        <w:bidi/>
        <w:ind w:left="1935"/>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الكسرة الظاهرة على التاء: كتبت / أنجزت.</w:t>
      </w:r>
    </w:p>
    <w:p w:rsidR="008E185A" w:rsidRDefault="005222F3" w:rsidP="008E185A">
      <w:pPr>
        <w:pStyle w:val="Paragraphedeliste"/>
        <w:bidi/>
        <w:ind w:left="1935"/>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النون مثل: أنتن تكتبن.</w:t>
      </w:r>
    </w:p>
    <w:p w:rsidR="008E185A" w:rsidRDefault="008E185A" w:rsidP="000F480F">
      <w:pPr>
        <w:bidi/>
        <w:jc w:val="both"/>
        <w:rPr>
          <w:rFonts w:ascii="Simplified Arabic" w:eastAsia="Times New Roman" w:hAnsi="Simplified Arabic" w:cs="Simplified Arabic"/>
          <w:color w:val="000000" w:themeColor="text1"/>
          <w:sz w:val="32"/>
          <w:szCs w:val="32"/>
          <w:rtl/>
          <w:lang w:eastAsia="fr-FR" w:bidi="ar-DZ"/>
        </w:rPr>
      </w:pPr>
      <w:r>
        <w:rPr>
          <w:rFonts w:ascii="Simplified Arabic" w:eastAsia="Times New Roman" w:hAnsi="Simplified Arabic" w:cs="Simplified Arabic" w:hint="cs"/>
          <w:color w:val="000000" w:themeColor="text1"/>
          <w:sz w:val="32"/>
          <w:szCs w:val="32"/>
          <w:rtl/>
          <w:lang w:eastAsia="fr-FR" w:bidi="ar-DZ"/>
        </w:rPr>
        <w:t>* وسنأخذ العلامات الثلاث الأولى</w:t>
      </w:r>
      <w:r w:rsidR="00C5449F">
        <w:rPr>
          <w:rFonts w:ascii="Simplified Arabic" w:eastAsia="Times New Roman" w:hAnsi="Simplified Arabic" w:cs="Simplified Arabic" w:hint="cs"/>
          <w:color w:val="000000" w:themeColor="text1"/>
          <w:sz w:val="32"/>
          <w:szCs w:val="32"/>
          <w:rtl/>
          <w:lang w:eastAsia="fr-FR" w:bidi="ar-DZ"/>
        </w:rPr>
        <w:t xml:space="preserve"> في الأسماء</w:t>
      </w:r>
      <w:r>
        <w:rPr>
          <w:rFonts w:ascii="Simplified Arabic" w:eastAsia="Times New Roman" w:hAnsi="Simplified Arabic" w:cs="Simplified Arabic" w:hint="cs"/>
          <w:color w:val="000000" w:themeColor="text1"/>
          <w:sz w:val="32"/>
          <w:szCs w:val="32"/>
          <w:rtl/>
          <w:lang w:eastAsia="fr-FR" w:bidi="ar-DZ"/>
        </w:rPr>
        <w:t xml:space="preserve"> بشيء من التفصيل:</w:t>
      </w:r>
    </w:p>
    <w:p w:rsidR="003660DB" w:rsidRPr="00C5449F" w:rsidRDefault="00654D88" w:rsidP="00C5449F">
      <w:pPr>
        <w:bidi/>
        <w:jc w:val="both"/>
        <w:rPr>
          <w:rFonts w:ascii="Simplified Arabic" w:eastAsia="Times New Roman" w:hAnsi="Simplified Arabic" w:cs="Simplified Arabic"/>
          <w:b/>
          <w:bCs/>
          <w:color w:val="FF0000"/>
          <w:sz w:val="32"/>
          <w:szCs w:val="32"/>
          <w:rtl/>
          <w:lang w:eastAsia="fr-FR" w:bidi="ar-DZ"/>
        </w:rPr>
      </w:pPr>
      <w:r w:rsidRPr="00654D88">
        <w:rPr>
          <w:rFonts w:ascii="Simplified Arabic" w:eastAsia="Times New Roman" w:hAnsi="Simplified Arabic" w:cs="Simplified Arabic" w:hint="cs"/>
          <w:b/>
          <w:bCs/>
          <w:color w:val="FF0000"/>
          <w:sz w:val="32"/>
          <w:szCs w:val="32"/>
          <w:rtl/>
          <w:lang w:eastAsia="fr-FR" w:bidi="ar-DZ"/>
        </w:rPr>
        <w:t>العلامة الأولى: تاء التأنيث.</w:t>
      </w:r>
      <w:r w:rsidR="00C5449F">
        <w:rPr>
          <w:rFonts w:ascii="Simplified Arabic" w:eastAsia="Times New Roman" w:hAnsi="Simplified Arabic" w:cs="Simplified Arabic" w:hint="cs"/>
          <w:b/>
          <w:bCs/>
          <w:color w:val="FF0000"/>
          <w:sz w:val="32"/>
          <w:szCs w:val="32"/>
          <w:rtl/>
          <w:lang w:eastAsia="fr-FR" w:bidi="ar-DZ"/>
        </w:rPr>
        <w:t xml:space="preserve"> </w:t>
      </w:r>
      <w:r w:rsidR="003660DB">
        <w:rPr>
          <w:rFonts w:ascii="Simplified Arabic" w:eastAsia="Times New Roman" w:hAnsi="Simplified Arabic" w:cs="Simplified Arabic" w:hint="cs"/>
          <w:sz w:val="32"/>
          <w:szCs w:val="32"/>
          <w:rtl/>
          <w:lang w:eastAsia="fr-FR"/>
        </w:rPr>
        <w:t>هناك صفات لا تدخلها التاء في التأنيث ، ويتساوى فيها المذكر والمؤنث، وتأتي على أوزان منها:</w:t>
      </w:r>
    </w:p>
    <w:p w:rsidR="003D5C56" w:rsidRDefault="003660DB" w:rsidP="003660DB">
      <w:pPr>
        <w:bidi/>
        <w:jc w:val="both"/>
        <w:rPr>
          <w:rFonts w:ascii="Simplified Arabic" w:eastAsia="Times New Roman" w:hAnsi="Simplified Arabic" w:cs="Simplified Arabic"/>
          <w:sz w:val="32"/>
          <w:szCs w:val="32"/>
          <w:rtl/>
          <w:lang w:eastAsia="fr-FR"/>
        </w:rPr>
      </w:pPr>
      <w:r w:rsidRPr="003660DB">
        <w:rPr>
          <w:rFonts w:ascii="Simplified Arabic" w:eastAsia="Times New Roman" w:hAnsi="Simplified Arabic" w:cs="Simplified Arabic" w:hint="cs"/>
          <w:b/>
          <w:bCs/>
          <w:color w:val="FF0000"/>
          <w:sz w:val="32"/>
          <w:szCs w:val="32"/>
          <w:rtl/>
          <w:lang w:eastAsia="fr-FR"/>
        </w:rPr>
        <w:t>فعول بمعنى فاعل</w:t>
      </w:r>
      <w:r>
        <w:rPr>
          <w:rFonts w:ascii="Simplified Arabic" w:eastAsia="Times New Roman" w:hAnsi="Simplified Arabic" w:cs="Simplified Arabic" w:hint="cs"/>
          <w:sz w:val="32"/>
          <w:szCs w:val="32"/>
          <w:rtl/>
          <w:lang w:eastAsia="fr-FR"/>
        </w:rPr>
        <w:t>: مثل قولنا: رجل صبور وامرأة صبور بمعنى صابر / ورجل شكور وامرأة شكور بمعنى شاكر / وأب غفور</w:t>
      </w:r>
      <w:r w:rsidR="00501676">
        <w:rPr>
          <w:rFonts w:ascii="Simplified Arabic" w:eastAsia="Times New Roman" w:hAnsi="Simplified Arabic" w:cs="Simplified Arabic" w:hint="cs"/>
          <w:sz w:val="32"/>
          <w:szCs w:val="32"/>
          <w:rtl/>
          <w:lang w:eastAsia="fr-FR"/>
        </w:rPr>
        <w:t xml:space="preserve"> وأم غفور</w:t>
      </w:r>
      <w:r>
        <w:rPr>
          <w:rFonts w:ascii="Simplified Arabic" w:eastAsia="Times New Roman" w:hAnsi="Simplified Arabic" w:cs="Simplified Arabic" w:hint="cs"/>
          <w:sz w:val="32"/>
          <w:szCs w:val="32"/>
          <w:rtl/>
          <w:lang w:eastAsia="fr-FR"/>
        </w:rPr>
        <w:t xml:space="preserve"> بمعنى غافر. </w:t>
      </w:r>
    </w:p>
    <w:p w:rsidR="00501676" w:rsidRDefault="003660DB" w:rsidP="003660DB">
      <w:pPr>
        <w:bidi/>
        <w:jc w:val="both"/>
        <w:rPr>
          <w:rFonts w:ascii="Simplified Arabic" w:eastAsia="Times New Roman" w:hAnsi="Simplified Arabic" w:cs="Simplified Arabic"/>
          <w:color w:val="000000" w:themeColor="text1"/>
          <w:sz w:val="32"/>
          <w:szCs w:val="32"/>
          <w:rtl/>
          <w:lang w:eastAsia="fr-FR"/>
        </w:rPr>
      </w:pPr>
      <w:r w:rsidRPr="003660DB">
        <w:rPr>
          <w:rFonts w:ascii="Simplified Arabic" w:eastAsia="Times New Roman" w:hAnsi="Simplified Arabic" w:cs="Simplified Arabic" w:hint="cs"/>
          <w:b/>
          <w:bCs/>
          <w:color w:val="FF0000"/>
          <w:sz w:val="32"/>
          <w:szCs w:val="32"/>
          <w:rtl/>
          <w:lang w:eastAsia="fr-FR"/>
        </w:rPr>
        <w:t>مفعال:</w:t>
      </w:r>
      <w:r>
        <w:rPr>
          <w:rFonts w:ascii="Simplified Arabic" w:eastAsia="Times New Roman" w:hAnsi="Simplified Arabic" w:cs="Simplified Arabic" w:hint="cs"/>
          <w:b/>
          <w:bCs/>
          <w:color w:val="FF0000"/>
          <w:sz w:val="32"/>
          <w:szCs w:val="32"/>
          <w:rtl/>
          <w:lang w:eastAsia="fr-FR"/>
        </w:rPr>
        <w:t xml:space="preserve"> </w:t>
      </w:r>
      <w:r w:rsidR="00501676" w:rsidRPr="00501676">
        <w:rPr>
          <w:rFonts w:ascii="Simplified Arabic" w:eastAsia="Times New Roman" w:hAnsi="Simplified Arabic" w:cs="Simplified Arabic" w:hint="cs"/>
          <w:color w:val="000000" w:themeColor="text1"/>
          <w:sz w:val="32"/>
          <w:szCs w:val="32"/>
          <w:rtl/>
          <w:lang w:eastAsia="fr-FR"/>
        </w:rPr>
        <w:t xml:space="preserve">مثل قولنا: امرأة </w:t>
      </w:r>
      <w:r w:rsidRPr="00501676">
        <w:rPr>
          <w:rFonts w:ascii="Simplified Arabic" w:eastAsia="Times New Roman" w:hAnsi="Simplified Arabic" w:cs="Simplified Arabic" w:hint="cs"/>
          <w:color w:val="000000" w:themeColor="text1"/>
          <w:sz w:val="32"/>
          <w:szCs w:val="32"/>
          <w:rtl/>
          <w:lang w:eastAsia="fr-FR"/>
        </w:rPr>
        <w:t>مفراح بمعنى كثيرة الفرح</w:t>
      </w:r>
      <w:r w:rsidR="00501676">
        <w:rPr>
          <w:rFonts w:ascii="Simplified Arabic" w:eastAsia="Times New Roman" w:hAnsi="Simplified Arabic" w:cs="Simplified Arabic" w:hint="cs"/>
          <w:color w:val="000000" w:themeColor="text1"/>
          <w:sz w:val="32"/>
          <w:szCs w:val="32"/>
          <w:rtl/>
          <w:lang w:eastAsia="fr-FR"/>
        </w:rPr>
        <w:t>.ة وامرأة مكسال أي كثيرة الكسل.</w:t>
      </w:r>
    </w:p>
    <w:p w:rsidR="00501676" w:rsidRDefault="00501676" w:rsidP="00501676">
      <w:pPr>
        <w:bidi/>
        <w:jc w:val="both"/>
        <w:rPr>
          <w:rFonts w:ascii="Simplified Arabic" w:eastAsia="Times New Roman" w:hAnsi="Simplified Arabic" w:cs="Simplified Arabic"/>
          <w:color w:val="000000" w:themeColor="text1"/>
          <w:sz w:val="32"/>
          <w:szCs w:val="32"/>
          <w:rtl/>
          <w:lang w:eastAsia="fr-FR"/>
        </w:rPr>
      </w:pPr>
      <w:r w:rsidRPr="00501676">
        <w:rPr>
          <w:rFonts w:ascii="Simplified Arabic" w:eastAsia="Times New Roman" w:hAnsi="Simplified Arabic" w:cs="Simplified Arabic" w:hint="cs"/>
          <w:b/>
          <w:bCs/>
          <w:color w:val="FF0000"/>
          <w:sz w:val="32"/>
          <w:szCs w:val="32"/>
          <w:rtl/>
          <w:lang w:eastAsia="fr-FR"/>
        </w:rPr>
        <w:t>مفعيل:</w:t>
      </w:r>
      <w:r>
        <w:rPr>
          <w:rFonts w:ascii="Simplified Arabic" w:eastAsia="Times New Roman" w:hAnsi="Simplified Arabic" w:cs="Simplified Arabic" w:hint="cs"/>
          <w:color w:val="000000" w:themeColor="text1"/>
          <w:sz w:val="32"/>
          <w:szCs w:val="32"/>
          <w:rtl/>
          <w:lang w:eastAsia="fr-FR"/>
        </w:rPr>
        <w:t xml:space="preserve"> كقولنا: كان عمر بن عبد العزيز معطيرا قبل أن يتولى الخلافة. أي كثير العطر وهي معطير. ونقول: إنه رجل مسكين وهي امرأة مسكين وليس مسكينة.</w:t>
      </w:r>
    </w:p>
    <w:p w:rsidR="00501676" w:rsidRDefault="00501676" w:rsidP="00501676">
      <w:pPr>
        <w:bidi/>
        <w:jc w:val="both"/>
        <w:rPr>
          <w:rFonts w:ascii="Simplified Arabic" w:eastAsia="Times New Roman" w:hAnsi="Simplified Arabic" w:cs="Simplified Arabic"/>
          <w:sz w:val="32"/>
          <w:szCs w:val="32"/>
          <w:rtl/>
          <w:lang w:eastAsia="fr-FR"/>
        </w:rPr>
      </w:pPr>
      <w:r w:rsidRPr="00501676">
        <w:rPr>
          <w:rFonts w:ascii="Simplified Arabic" w:eastAsia="Times New Roman" w:hAnsi="Simplified Arabic" w:cs="Simplified Arabic" w:hint="cs"/>
          <w:b/>
          <w:bCs/>
          <w:color w:val="FF0000"/>
          <w:sz w:val="32"/>
          <w:szCs w:val="32"/>
          <w:rtl/>
          <w:lang w:eastAsia="fr-FR"/>
        </w:rPr>
        <w:t>مفعل:</w:t>
      </w:r>
      <w:r>
        <w:rPr>
          <w:rFonts w:ascii="Simplified Arabic" w:eastAsia="Times New Roman" w:hAnsi="Simplified Arabic" w:cs="Simplified Arabic" w:hint="cs"/>
          <w:b/>
          <w:bCs/>
          <w:color w:val="FF0000"/>
          <w:sz w:val="32"/>
          <w:szCs w:val="32"/>
          <w:rtl/>
          <w:lang w:eastAsia="fr-FR"/>
        </w:rPr>
        <w:t xml:space="preserve"> </w:t>
      </w:r>
      <w:r w:rsidRPr="00501676">
        <w:rPr>
          <w:rFonts w:ascii="Simplified Arabic" w:eastAsia="Times New Roman" w:hAnsi="Simplified Arabic" w:cs="Simplified Arabic" w:hint="cs"/>
          <w:b/>
          <w:bCs/>
          <w:color w:val="000000" w:themeColor="text1"/>
          <w:sz w:val="32"/>
          <w:szCs w:val="32"/>
          <w:rtl/>
          <w:lang w:eastAsia="fr-FR"/>
        </w:rPr>
        <w:t>مثل قولنا:</w:t>
      </w:r>
      <w:r>
        <w:rPr>
          <w:rFonts w:ascii="Simplified Arabic" w:eastAsia="Times New Roman" w:hAnsi="Simplified Arabic" w:cs="Simplified Arabic" w:hint="cs"/>
          <w:b/>
          <w:bCs/>
          <w:color w:val="FF0000"/>
          <w:sz w:val="32"/>
          <w:szCs w:val="32"/>
          <w:rtl/>
          <w:lang w:eastAsia="fr-FR"/>
        </w:rPr>
        <w:t xml:space="preserve"> </w:t>
      </w:r>
      <w:r w:rsidRPr="00501676">
        <w:rPr>
          <w:rFonts w:ascii="Simplified Arabic" w:eastAsia="Times New Roman" w:hAnsi="Simplified Arabic" w:cs="Simplified Arabic" w:hint="cs"/>
          <w:sz w:val="32"/>
          <w:szCs w:val="32"/>
          <w:rtl/>
          <w:lang w:eastAsia="fr-FR"/>
        </w:rPr>
        <w:t>هو مغشم</w:t>
      </w:r>
      <w:r>
        <w:rPr>
          <w:rFonts w:ascii="Simplified Arabic" w:eastAsia="Times New Roman" w:hAnsi="Simplified Arabic" w:cs="Simplified Arabic" w:hint="cs"/>
          <w:sz w:val="32"/>
          <w:szCs w:val="32"/>
          <w:rtl/>
          <w:lang w:eastAsia="fr-FR"/>
        </w:rPr>
        <w:t xml:space="preserve"> بكسر الميم وتسكين الغين.وهي مغشم . والمغشم هو الجريء الذي لا ينثني عن إدراك ما يريده. مقول: حسن القول: هو مقول وهي مقول بدون تاء التأنيث.</w:t>
      </w:r>
    </w:p>
    <w:p w:rsidR="00526095" w:rsidRDefault="00526095" w:rsidP="00803206">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وهناك صفات تخص الأنثى وطبيعتها ولا يشاركها الرجل فيها فلنا فيها أن نلحق بها تاء التأنيث أو نتركها مثل: الحمل والرضاعة والحيض والولادة.</w:t>
      </w:r>
    </w:p>
    <w:p w:rsidR="00803206" w:rsidRDefault="00526095" w:rsidP="00526095">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فنقول: امرأة حامل ، أو حاملة  وامرأة مرضع أو مرضعة ، وامرأة حائض أو حائضة.</w:t>
      </w:r>
    </w:p>
    <w:p w:rsidR="00526095" w:rsidRDefault="00526095" w:rsidP="00526095">
      <w:pPr>
        <w:bidi/>
        <w:jc w:val="both"/>
        <w:rPr>
          <w:rFonts w:ascii="Simplified Arabic" w:eastAsia="Times New Roman" w:hAnsi="Simplified Arabic" w:cs="Simplified Arabic"/>
          <w:b/>
          <w:bCs/>
          <w:color w:val="000000" w:themeColor="text1"/>
          <w:sz w:val="32"/>
          <w:szCs w:val="32"/>
          <w:rtl/>
          <w:lang w:eastAsia="fr-FR"/>
        </w:rPr>
      </w:pPr>
      <w:r w:rsidRPr="00526095">
        <w:rPr>
          <w:rFonts w:ascii="Simplified Arabic" w:eastAsia="Times New Roman" w:hAnsi="Simplified Arabic" w:cs="Simplified Arabic" w:hint="cs"/>
          <w:b/>
          <w:bCs/>
          <w:color w:val="FF0000"/>
          <w:sz w:val="32"/>
          <w:szCs w:val="32"/>
          <w:rtl/>
          <w:lang w:eastAsia="fr-FR"/>
        </w:rPr>
        <w:t>فعيل بمعنى مفعول:</w:t>
      </w:r>
      <w:r>
        <w:rPr>
          <w:rFonts w:ascii="Simplified Arabic" w:eastAsia="Times New Roman" w:hAnsi="Simplified Arabic" w:cs="Simplified Arabic" w:hint="cs"/>
          <w:b/>
          <w:bCs/>
          <w:color w:val="FF0000"/>
          <w:sz w:val="32"/>
          <w:szCs w:val="32"/>
          <w:rtl/>
          <w:lang w:eastAsia="fr-FR"/>
        </w:rPr>
        <w:t xml:space="preserve"> </w:t>
      </w:r>
      <w:r w:rsidRPr="008E185A">
        <w:rPr>
          <w:rFonts w:ascii="Simplified Arabic" w:eastAsia="Times New Roman" w:hAnsi="Simplified Arabic" w:cs="Simplified Arabic" w:hint="cs"/>
          <w:color w:val="000000" w:themeColor="text1"/>
          <w:sz w:val="32"/>
          <w:szCs w:val="32"/>
          <w:rtl/>
          <w:lang w:eastAsia="fr-FR"/>
        </w:rPr>
        <w:t>مثل</w:t>
      </w:r>
      <w:r w:rsidR="008E185A">
        <w:rPr>
          <w:rFonts w:ascii="Simplified Arabic" w:eastAsia="Times New Roman" w:hAnsi="Simplified Arabic" w:cs="Simplified Arabic" w:hint="cs"/>
          <w:color w:val="000000" w:themeColor="text1"/>
          <w:sz w:val="32"/>
          <w:szCs w:val="32"/>
          <w:rtl/>
          <w:lang w:eastAsia="fr-FR"/>
        </w:rPr>
        <w:t xml:space="preserve"> قولنا</w:t>
      </w:r>
      <w:r w:rsidRPr="008E185A">
        <w:rPr>
          <w:rFonts w:ascii="Simplified Arabic" w:eastAsia="Times New Roman" w:hAnsi="Simplified Arabic" w:cs="Simplified Arabic" w:hint="cs"/>
          <w:color w:val="000000" w:themeColor="text1"/>
          <w:sz w:val="32"/>
          <w:szCs w:val="32"/>
          <w:rtl/>
          <w:lang w:eastAsia="fr-FR"/>
        </w:rPr>
        <w:t xml:space="preserve"> : </w:t>
      </w:r>
      <w:r w:rsidR="008E185A">
        <w:rPr>
          <w:rFonts w:ascii="Simplified Arabic" w:eastAsia="Times New Roman" w:hAnsi="Simplified Arabic" w:cs="Simplified Arabic" w:hint="cs"/>
          <w:color w:val="000000" w:themeColor="text1"/>
          <w:sz w:val="32"/>
          <w:szCs w:val="32"/>
          <w:rtl/>
          <w:lang w:eastAsia="fr-FR"/>
        </w:rPr>
        <w:t xml:space="preserve">رجل </w:t>
      </w:r>
      <w:r w:rsidRPr="008E185A">
        <w:rPr>
          <w:rFonts w:ascii="Simplified Arabic" w:eastAsia="Times New Roman" w:hAnsi="Simplified Arabic" w:cs="Simplified Arabic" w:hint="cs"/>
          <w:color w:val="000000" w:themeColor="text1"/>
          <w:sz w:val="32"/>
          <w:szCs w:val="32"/>
          <w:rtl/>
          <w:lang w:eastAsia="fr-FR"/>
        </w:rPr>
        <w:t>أسير</w:t>
      </w:r>
      <w:r w:rsidR="008E185A">
        <w:rPr>
          <w:rFonts w:ascii="Simplified Arabic" w:eastAsia="Times New Roman" w:hAnsi="Simplified Arabic" w:cs="Simplified Arabic" w:hint="cs"/>
          <w:color w:val="000000" w:themeColor="text1"/>
          <w:sz w:val="32"/>
          <w:szCs w:val="32"/>
          <w:rtl/>
          <w:lang w:eastAsia="fr-FR"/>
        </w:rPr>
        <w:t xml:space="preserve"> وامرأة أسير</w:t>
      </w:r>
      <w:r w:rsidRPr="008E185A">
        <w:rPr>
          <w:rFonts w:ascii="Simplified Arabic" w:eastAsia="Times New Roman" w:hAnsi="Simplified Arabic" w:cs="Simplified Arabic" w:hint="cs"/>
          <w:color w:val="000000" w:themeColor="text1"/>
          <w:sz w:val="32"/>
          <w:szCs w:val="32"/>
          <w:rtl/>
          <w:lang w:eastAsia="fr-FR"/>
        </w:rPr>
        <w:t xml:space="preserve"> - </w:t>
      </w:r>
      <w:r w:rsidR="008E185A">
        <w:rPr>
          <w:rFonts w:ascii="Simplified Arabic" w:eastAsia="Times New Roman" w:hAnsi="Simplified Arabic" w:cs="Simplified Arabic" w:hint="cs"/>
          <w:color w:val="000000" w:themeColor="text1"/>
          <w:sz w:val="32"/>
          <w:szCs w:val="32"/>
          <w:rtl/>
          <w:lang w:eastAsia="fr-FR"/>
        </w:rPr>
        <w:t xml:space="preserve">مجاهد </w:t>
      </w:r>
      <w:r w:rsidRPr="008E185A">
        <w:rPr>
          <w:rFonts w:ascii="Simplified Arabic" w:eastAsia="Times New Roman" w:hAnsi="Simplified Arabic" w:cs="Simplified Arabic" w:hint="cs"/>
          <w:color w:val="000000" w:themeColor="text1"/>
          <w:sz w:val="32"/>
          <w:szCs w:val="32"/>
          <w:rtl/>
          <w:lang w:eastAsia="fr-FR"/>
        </w:rPr>
        <w:t>جريح</w:t>
      </w:r>
      <w:r w:rsidR="008E185A">
        <w:rPr>
          <w:rFonts w:ascii="Simplified Arabic" w:eastAsia="Times New Roman" w:hAnsi="Simplified Arabic" w:cs="Simplified Arabic" w:hint="cs"/>
          <w:color w:val="000000" w:themeColor="text1"/>
          <w:sz w:val="32"/>
          <w:szCs w:val="32"/>
          <w:rtl/>
          <w:lang w:eastAsia="fr-FR"/>
        </w:rPr>
        <w:t xml:space="preserve"> ومجاهدة جريح</w:t>
      </w:r>
      <w:r w:rsidRPr="008E185A">
        <w:rPr>
          <w:rFonts w:ascii="Simplified Arabic" w:eastAsia="Times New Roman" w:hAnsi="Simplified Arabic" w:cs="Simplified Arabic" w:hint="cs"/>
          <w:color w:val="000000" w:themeColor="text1"/>
          <w:sz w:val="32"/>
          <w:szCs w:val="32"/>
          <w:rtl/>
          <w:lang w:eastAsia="fr-FR"/>
        </w:rPr>
        <w:t xml:space="preserve"> - </w:t>
      </w:r>
      <w:r w:rsidR="008E185A">
        <w:rPr>
          <w:rFonts w:ascii="Simplified Arabic" w:eastAsia="Times New Roman" w:hAnsi="Simplified Arabic" w:cs="Simplified Arabic" w:hint="cs"/>
          <w:color w:val="000000" w:themeColor="text1"/>
          <w:sz w:val="32"/>
          <w:szCs w:val="32"/>
          <w:rtl/>
          <w:lang w:eastAsia="fr-FR"/>
        </w:rPr>
        <w:t xml:space="preserve">ورجل </w:t>
      </w:r>
      <w:r w:rsidRPr="008E185A">
        <w:rPr>
          <w:rFonts w:ascii="Simplified Arabic" w:eastAsia="Times New Roman" w:hAnsi="Simplified Arabic" w:cs="Simplified Arabic" w:hint="cs"/>
          <w:color w:val="000000" w:themeColor="text1"/>
          <w:sz w:val="32"/>
          <w:szCs w:val="32"/>
          <w:rtl/>
          <w:lang w:eastAsia="fr-FR"/>
        </w:rPr>
        <w:t>سجين</w:t>
      </w:r>
      <w:r w:rsidR="008E185A">
        <w:rPr>
          <w:rFonts w:ascii="Simplified Arabic" w:eastAsia="Times New Roman" w:hAnsi="Simplified Arabic" w:cs="Simplified Arabic" w:hint="cs"/>
          <w:color w:val="000000" w:themeColor="text1"/>
          <w:sz w:val="32"/>
          <w:szCs w:val="32"/>
          <w:rtl/>
          <w:lang w:eastAsia="fr-FR"/>
        </w:rPr>
        <w:t xml:space="preserve"> وامرأة سجين</w:t>
      </w:r>
      <w:r w:rsidRPr="008E185A">
        <w:rPr>
          <w:rFonts w:ascii="Simplified Arabic" w:eastAsia="Times New Roman" w:hAnsi="Simplified Arabic" w:cs="Simplified Arabic" w:hint="cs"/>
          <w:color w:val="000000" w:themeColor="text1"/>
          <w:sz w:val="32"/>
          <w:szCs w:val="32"/>
          <w:rtl/>
          <w:lang w:eastAsia="fr-FR"/>
        </w:rPr>
        <w:t xml:space="preserve"> - </w:t>
      </w:r>
      <w:r w:rsidR="008E185A">
        <w:rPr>
          <w:rFonts w:ascii="Simplified Arabic" w:eastAsia="Times New Roman" w:hAnsi="Simplified Arabic" w:cs="Simplified Arabic" w:hint="cs"/>
          <w:color w:val="000000" w:themeColor="text1"/>
          <w:sz w:val="32"/>
          <w:szCs w:val="32"/>
          <w:rtl/>
          <w:lang w:eastAsia="fr-FR"/>
        </w:rPr>
        <w:t xml:space="preserve">ورجل </w:t>
      </w:r>
      <w:r w:rsidRPr="008E185A">
        <w:rPr>
          <w:rFonts w:ascii="Simplified Arabic" w:eastAsia="Times New Roman" w:hAnsi="Simplified Arabic" w:cs="Simplified Arabic" w:hint="cs"/>
          <w:color w:val="000000" w:themeColor="text1"/>
          <w:sz w:val="32"/>
          <w:szCs w:val="32"/>
          <w:rtl/>
          <w:lang w:eastAsia="fr-FR"/>
        </w:rPr>
        <w:t>قتيل</w:t>
      </w:r>
      <w:r w:rsidR="008E185A">
        <w:rPr>
          <w:rFonts w:ascii="Simplified Arabic" w:eastAsia="Times New Roman" w:hAnsi="Simplified Arabic" w:cs="Simplified Arabic" w:hint="cs"/>
          <w:color w:val="000000" w:themeColor="text1"/>
          <w:sz w:val="32"/>
          <w:szCs w:val="32"/>
          <w:rtl/>
          <w:lang w:eastAsia="fr-FR"/>
        </w:rPr>
        <w:t xml:space="preserve"> وامرأة قتيل</w:t>
      </w:r>
      <w:r w:rsidR="008E185A">
        <w:rPr>
          <w:rFonts w:ascii="Simplified Arabic" w:eastAsia="Times New Roman" w:hAnsi="Simplified Arabic" w:cs="Simplified Arabic" w:hint="cs"/>
          <w:b/>
          <w:bCs/>
          <w:color w:val="000000" w:themeColor="text1"/>
          <w:sz w:val="32"/>
          <w:szCs w:val="32"/>
          <w:rtl/>
          <w:lang w:eastAsia="fr-FR"/>
        </w:rPr>
        <w:t>.</w:t>
      </w:r>
    </w:p>
    <w:p w:rsidR="008E185A" w:rsidRDefault="008E185A" w:rsidP="008E185A">
      <w:pPr>
        <w:bidi/>
        <w:jc w:val="both"/>
        <w:rPr>
          <w:rFonts w:ascii="Simplified Arabic" w:eastAsia="Times New Roman" w:hAnsi="Simplified Arabic" w:cs="Simplified Arabic"/>
          <w:color w:val="000000" w:themeColor="text1"/>
          <w:sz w:val="32"/>
          <w:szCs w:val="32"/>
          <w:rtl/>
          <w:lang w:eastAsia="fr-FR"/>
        </w:rPr>
      </w:pPr>
      <w:r w:rsidRPr="008E185A">
        <w:rPr>
          <w:rFonts w:ascii="Simplified Arabic" w:eastAsia="Times New Roman" w:hAnsi="Simplified Arabic" w:cs="Simplified Arabic" w:hint="cs"/>
          <w:color w:val="000000" w:themeColor="text1"/>
          <w:sz w:val="32"/>
          <w:szCs w:val="32"/>
          <w:rtl/>
          <w:lang w:eastAsia="fr-FR"/>
        </w:rPr>
        <w:t xml:space="preserve">وإذا كثر استعمال فعيل على وزن مفعول فالأولى ألحاق التاء تمييزا للمذكر عن المؤنث ، فنقول: أفرحني الإفراج عن </w:t>
      </w:r>
      <w:r w:rsidRPr="008E185A">
        <w:rPr>
          <w:rFonts w:ascii="Simplified Arabic" w:eastAsia="Times New Roman" w:hAnsi="Simplified Arabic" w:cs="Simplified Arabic" w:hint="cs"/>
          <w:color w:val="FF0000"/>
          <w:sz w:val="32"/>
          <w:szCs w:val="32"/>
          <w:rtl/>
          <w:lang w:eastAsia="fr-FR"/>
        </w:rPr>
        <w:t>السجينة</w:t>
      </w:r>
      <w:r w:rsidRPr="008E185A">
        <w:rPr>
          <w:rFonts w:ascii="Simplified Arabic" w:eastAsia="Times New Roman" w:hAnsi="Simplified Arabic" w:cs="Simplified Arabic" w:hint="cs"/>
          <w:color w:val="000000" w:themeColor="text1"/>
          <w:sz w:val="32"/>
          <w:szCs w:val="32"/>
          <w:rtl/>
          <w:lang w:eastAsia="fr-FR"/>
        </w:rPr>
        <w:t xml:space="preserve"> ظلما وزورا.</w:t>
      </w:r>
    </w:p>
    <w:p w:rsidR="008E185A" w:rsidRDefault="00654D88" w:rsidP="008E185A">
      <w:pPr>
        <w:bidi/>
        <w:jc w:val="both"/>
        <w:rPr>
          <w:rFonts w:ascii="Simplified Arabic" w:eastAsia="Times New Roman" w:hAnsi="Simplified Arabic" w:cs="Simplified Arabic"/>
          <w:b/>
          <w:bCs/>
          <w:color w:val="FF0000"/>
          <w:sz w:val="32"/>
          <w:szCs w:val="32"/>
          <w:lang w:eastAsia="fr-FR"/>
        </w:rPr>
      </w:pPr>
      <w:r w:rsidRPr="00654D88">
        <w:rPr>
          <w:rFonts w:ascii="Simplified Arabic" w:eastAsia="Times New Roman" w:hAnsi="Simplified Arabic" w:cs="Simplified Arabic" w:hint="cs"/>
          <w:b/>
          <w:bCs/>
          <w:color w:val="FF0000"/>
          <w:sz w:val="32"/>
          <w:szCs w:val="32"/>
          <w:rtl/>
          <w:lang w:eastAsia="fr-FR"/>
        </w:rPr>
        <w:t xml:space="preserve">العلامة الثانية: </w:t>
      </w:r>
      <w:r w:rsidR="004D3D89">
        <w:rPr>
          <w:rFonts w:ascii="Simplified Arabic" w:eastAsia="Times New Roman" w:hAnsi="Simplified Arabic" w:cs="Simplified Arabic" w:hint="cs"/>
          <w:b/>
          <w:bCs/>
          <w:color w:val="FF0000"/>
          <w:sz w:val="32"/>
          <w:szCs w:val="32"/>
          <w:rtl/>
          <w:lang w:eastAsia="fr-FR"/>
        </w:rPr>
        <w:t>ألف التأ</w:t>
      </w:r>
      <w:r>
        <w:rPr>
          <w:rFonts w:ascii="Simplified Arabic" w:eastAsia="Times New Roman" w:hAnsi="Simplified Arabic" w:cs="Simplified Arabic" w:hint="cs"/>
          <w:b/>
          <w:bCs/>
          <w:color w:val="FF0000"/>
          <w:sz w:val="32"/>
          <w:szCs w:val="32"/>
          <w:rtl/>
          <w:lang w:eastAsia="fr-FR"/>
        </w:rPr>
        <w:t>نيث المقصورة.</w:t>
      </w:r>
    </w:p>
    <w:p w:rsidR="002F107B" w:rsidRPr="002F107B" w:rsidRDefault="002F107B" w:rsidP="002F107B">
      <w:pPr>
        <w:bidi/>
        <w:jc w:val="both"/>
        <w:rPr>
          <w:rFonts w:ascii="Simplified Arabic" w:eastAsia="Times New Roman" w:hAnsi="Simplified Arabic" w:cs="Simplified Arabic"/>
          <w:sz w:val="32"/>
          <w:szCs w:val="32"/>
          <w:rtl/>
          <w:lang w:eastAsia="fr-FR" w:bidi="ar-DZ"/>
        </w:rPr>
      </w:pPr>
      <w:r w:rsidRPr="002F107B">
        <w:rPr>
          <w:rFonts w:ascii="Simplified Arabic" w:eastAsia="Times New Roman" w:hAnsi="Simplified Arabic" w:cs="Simplified Arabic" w:hint="cs"/>
          <w:sz w:val="32"/>
          <w:szCs w:val="32"/>
          <w:rtl/>
          <w:lang w:eastAsia="fr-FR" w:bidi="ar-DZ"/>
        </w:rPr>
        <w:t>الاسم المقصور اسم منته بألف سواء أكان</w:t>
      </w:r>
      <w:r>
        <w:rPr>
          <w:rFonts w:ascii="Simplified Arabic" w:eastAsia="Times New Roman" w:hAnsi="Simplified Arabic" w:cs="Simplified Arabic" w:hint="cs"/>
          <w:sz w:val="32"/>
          <w:szCs w:val="32"/>
          <w:rtl/>
          <w:lang w:eastAsia="fr-FR" w:bidi="ar-DZ"/>
        </w:rPr>
        <w:t>ت ممدودة مثل: مها-عصا ،أو مقصورة مثل: مصطفى وسلمى.وهي إما أن تكون منقلبة عن واو مثل: عصا مثناها عصوان أو عن ياء مثل: فتى مثناها فتيان. أو مزيدة للتأنيث مثل: حبلى وعطشى وشبعى.</w:t>
      </w:r>
    </w:p>
    <w:p w:rsidR="00103386" w:rsidRDefault="00654D88" w:rsidP="00103386">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b/>
          <w:bCs/>
          <w:color w:val="FF0000"/>
          <w:sz w:val="32"/>
          <w:szCs w:val="32"/>
          <w:rtl/>
          <w:lang w:eastAsia="fr-FR"/>
        </w:rPr>
        <w:t>العلامة الثالثة: ألف التأنيث الممدودة:</w:t>
      </w:r>
      <w:r w:rsidR="002F107B">
        <w:rPr>
          <w:rFonts w:ascii="Simplified Arabic" w:eastAsia="Times New Roman" w:hAnsi="Simplified Arabic" w:cs="Simplified Arabic" w:hint="cs"/>
          <w:b/>
          <w:bCs/>
          <w:color w:val="FF0000"/>
          <w:sz w:val="32"/>
          <w:szCs w:val="32"/>
          <w:rtl/>
          <w:lang w:eastAsia="fr-FR"/>
        </w:rPr>
        <w:t xml:space="preserve"> </w:t>
      </w:r>
      <w:r w:rsidR="002F107B" w:rsidRPr="002F107B">
        <w:rPr>
          <w:rFonts w:ascii="Simplified Arabic" w:eastAsia="Times New Roman" w:hAnsi="Simplified Arabic" w:cs="Simplified Arabic" w:hint="cs"/>
          <w:sz w:val="32"/>
          <w:szCs w:val="32"/>
          <w:rtl/>
          <w:lang w:eastAsia="fr-FR"/>
        </w:rPr>
        <w:t>الاسم الممدود هو المنتهي</w:t>
      </w:r>
      <w:r w:rsidR="002F107B">
        <w:rPr>
          <w:rFonts w:ascii="Simplified Arabic" w:eastAsia="Times New Roman" w:hAnsi="Simplified Arabic" w:cs="Simplified Arabic" w:hint="cs"/>
          <w:b/>
          <w:bCs/>
          <w:color w:val="FF0000"/>
          <w:sz w:val="32"/>
          <w:szCs w:val="32"/>
          <w:rtl/>
          <w:lang w:eastAsia="fr-FR"/>
        </w:rPr>
        <w:t xml:space="preserve"> </w:t>
      </w:r>
      <w:r w:rsidR="00103386" w:rsidRPr="00103386">
        <w:rPr>
          <w:rFonts w:ascii="Simplified Arabic" w:eastAsia="Times New Roman" w:hAnsi="Simplified Arabic" w:cs="Simplified Arabic" w:hint="cs"/>
          <w:sz w:val="32"/>
          <w:szCs w:val="32"/>
          <w:rtl/>
          <w:lang w:eastAsia="fr-FR"/>
        </w:rPr>
        <w:t>بهمزة قبلها ألف زائدة.</w:t>
      </w:r>
      <w:r w:rsidR="00103386">
        <w:rPr>
          <w:rFonts w:ascii="Simplified Arabic" w:eastAsia="Times New Roman" w:hAnsi="Simplified Arabic" w:cs="Simplified Arabic" w:hint="cs"/>
          <w:sz w:val="32"/>
          <w:szCs w:val="32"/>
          <w:rtl/>
          <w:lang w:eastAsia="fr-FR"/>
        </w:rPr>
        <w:t xml:space="preserve"> مثل: سماء ، صحراء ، بناء. وهذه الهمزة إما أن تكون:</w:t>
      </w:r>
    </w:p>
    <w:p w:rsidR="00103386" w:rsidRDefault="00103386" w:rsidP="00103386">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أصلية مثل : قراء ، وضاء.أو مبدلة عن واو مثل: سماء أصلها سماو وكساء أصلها كساو. مبدلة عن ياء مثل: بناء أصلها بناي ومشاء أصلها مشاي.</w:t>
      </w:r>
    </w:p>
    <w:p w:rsidR="00103386" w:rsidRPr="00C5449F" w:rsidRDefault="00103386" w:rsidP="00C5449F">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xml:space="preserve"> * مزيدة مثل: خضراء ، صفراء ، حسناء.لأنها من الخضرة والصفرة والحسن.</w:t>
      </w:r>
    </w:p>
    <w:p w:rsidR="00103386" w:rsidRDefault="00103386" w:rsidP="00103386">
      <w:pPr>
        <w:bidi/>
        <w:jc w:val="center"/>
        <w:rPr>
          <w:rFonts w:ascii="Simplified Arabic" w:eastAsia="Times New Roman" w:hAnsi="Simplified Arabic" w:cs="Simplified Arabic"/>
          <w:b/>
          <w:bCs/>
          <w:color w:val="FF0000"/>
          <w:sz w:val="32"/>
          <w:szCs w:val="32"/>
          <w:rtl/>
          <w:lang w:eastAsia="fr-FR"/>
        </w:rPr>
      </w:pPr>
      <w:r w:rsidRPr="00103386">
        <w:rPr>
          <w:rFonts w:ascii="Simplified Arabic" w:eastAsia="Times New Roman" w:hAnsi="Simplified Arabic" w:cs="Simplified Arabic" w:hint="cs"/>
          <w:b/>
          <w:bCs/>
          <w:color w:val="FF0000"/>
          <w:sz w:val="32"/>
          <w:szCs w:val="32"/>
          <w:rtl/>
          <w:lang w:eastAsia="fr-FR"/>
        </w:rPr>
        <w:t>التطبيق:</w:t>
      </w:r>
    </w:p>
    <w:p w:rsidR="00103386" w:rsidRDefault="009745AB" w:rsidP="00103386">
      <w:pPr>
        <w:bidi/>
        <w:jc w:val="both"/>
        <w:rPr>
          <w:rFonts w:ascii="Simplified Arabic" w:eastAsia="Times New Roman" w:hAnsi="Simplified Arabic" w:cs="Simplified Arabic"/>
          <w:b/>
          <w:bCs/>
          <w:sz w:val="32"/>
          <w:szCs w:val="32"/>
          <w:rtl/>
          <w:lang w:eastAsia="fr-FR"/>
        </w:rPr>
      </w:pPr>
      <w:r w:rsidRPr="009745AB">
        <w:rPr>
          <w:rFonts w:ascii="Simplified Arabic" w:eastAsia="Times New Roman" w:hAnsi="Simplified Arabic" w:cs="Simplified Arabic" w:hint="cs"/>
          <w:b/>
          <w:bCs/>
          <w:sz w:val="32"/>
          <w:szCs w:val="32"/>
          <w:rtl/>
          <w:lang w:eastAsia="fr-FR"/>
        </w:rPr>
        <w:t>استخرج المؤنث مما يلي ، واذكر الدليل على ذلك.</w:t>
      </w:r>
    </w:p>
    <w:p w:rsidR="009745AB" w:rsidRDefault="009745AB" w:rsidP="009745AB">
      <w:pPr>
        <w:bidi/>
        <w:jc w:val="both"/>
        <w:rPr>
          <w:rFonts w:ascii="Simplified Arabic" w:eastAsia="Times New Roman" w:hAnsi="Simplified Arabic" w:cs="Simplified Arabic"/>
          <w:sz w:val="32"/>
          <w:szCs w:val="32"/>
          <w:rtl/>
          <w:lang w:eastAsia="fr-FR"/>
        </w:rPr>
      </w:pPr>
      <w:r w:rsidRPr="009745AB">
        <w:rPr>
          <w:rFonts w:ascii="Simplified Arabic" w:eastAsia="Times New Roman" w:hAnsi="Simplified Arabic" w:cs="Simplified Arabic" w:hint="cs"/>
          <w:b/>
          <w:bCs/>
          <w:sz w:val="32"/>
          <w:szCs w:val="32"/>
          <w:rtl/>
          <w:lang w:eastAsia="fr-FR"/>
        </w:rPr>
        <w:t>قال تعالى:</w:t>
      </w:r>
      <w:r w:rsidRPr="009745AB">
        <w:rPr>
          <w:rFonts w:ascii="Simplified Arabic" w:eastAsia="Times New Roman" w:hAnsi="Simplified Arabic" w:cs="Simplified Arabic"/>
          <w:color w:val="000000" w:themeColor="text1"/>
          <w:sz w:val="32"/>
          <w:szCs w:val="32"/>
          <w:rtl/>
          <w:lang w:eastAsia="fr-FR"/>
        </w:rPr>
        <w:t xml:space="preserve"> ﴿</w:t>
      </w:r>
      <w:r w:rsidRPr="009745AB">
        <w:rPr>
          <w:rFonts w:ascii="Simplified Arabic" w:eastAsia="Times New Roman" w:hAnsi="Simplified Arabic" w:cs="Simplified Arabic" w:hint="cs"/>
          <w:sz w:val="32"/>
          <w:szCs w:val="32"/>
          <w:rtl/>
          <w:lang w:eastAsia="fr-FR"/>
        </w:rPr>
        <w:t xml:space="preserve"> فيها عين جارية فيها سرر مرفوعة</w:t>
      </w:r>
      <w:r w:rsidRPr="009745AB">
        <w:rPr>
          <w:rFonts w:ascii="Simplified Arabic" w:eastAsia="Times New Roman" w:hAnsi="Simplified Arabic" w:cs="Simplified Arabic"/>
          <w:sz w:val="32"/>
          <w:szCs w:val="32"/>
          <w:rtl/>
          <w:lang w:eastAsia="fr-FR"/>
        </w:rPr>
        <w:t>﴾</w:t>
      </w:r>
      <w:r w:rsidRPr="009745AB">
        <w:rPr>
          <w:rFonts w:ascii="Simplified Arabic" w:eastAsia="Times New Roman" w:hAnsi="Simplified Arabic" w:cs="Simplified Arabic" w:hint="cs"/>
          <w:sz w:val="32"/>
          <w:szCs w:val="32"/>
          <w:rtl/>
          <w:lang w:eastAsia="fr-FR"/>
        </w:rPr>
        <w:t xml:space="preserve">. الغاشية. </w:t>
      </w:r>
      <w:r w:rsidRPr="008446EE">
        <w:rPr>
          <w:rFonts w:ascii="Simplified Arabic" w:eastAsia="Times New Roman" w:hAnsi="Simplified Arabic" w:cs="Simplified Arabic" w:hint="cs"/>
          <w:sz w:val="24"/>
          <w:szCs w:val="24"/>
          <w:rtl/>
          <w:lang w:eastAsia="fr-FR"/>
        </w:rPr>
        <w:t>12/13.</w:t>
      </w:r>
    </w:p>
    <w:p w:rsidR="008446EE" w:rsidRDefault="008446EE" w:rsidP="008446EE">
      <w:pPr>
        <w:bidi/>
        <w:jc w:val="both"/>
        <w:rPr>
          <w:rFonts w:ascii="Simplified Arabic" w:eastAsia="Times New Roman" w:hAnsi="Simplified Arabic" w:cs="Simplified Arabic"/>
          <w:sz w:val="24"/>
          <w:szCs w:val="24"/>
          <w:rtl/>
          <w:lang w:eastAsia="fr-FR"/>
        </w:rPr>
      </w:pPr>
      <w:r w:rsidRPr="009745AB">
        <w:rPr>
          <w:rFonts w:ascii="Simplified Arabic" w:eastAsia="Times New Roman" w:hAnsi="Simplified Arabic" w:cs="Simplified Arabic" w:hint="cs"/>
          <w:b/>
          <w:bCs/>
          <w:sz w:val="32"/>
          <w:szCs w:val="32"/>
          <w:rtl/>
          <w:lang w:eastAsia="fr-FR"/>
        </w:rPr>
        <w:t>قال تعالى</w:t>
      </w:r>
      <w:r>
        <w:rPr>
          <w:rFonts w:ascii="Simplified Arabic" w:eastAsia="Times New Roman" w:hAnsi="Simplified Arabic" w:cs="Simplified Arabic" w:hint="cs"/>
          <w:b/>
          <w:bCs/>
          <w:sz w:val="32"/>
          <w:szCs w:val="32"/>
          <w:rtl/>
          <w:lang w:eastAsia="fr-FR"/>
        </w:rPr>
        <w:t>:</w:t>
      </w:r>
      <w:r w:rsidRPr="008446EE">
        <w:rPr>
          <w:rFonts w:ascii="Simplified Arabic" w:eastAsia="Times New Roman" w:hAnsi="Simplified Arabic" w:cs="Simplified Arabic"/>
          <w:color w:val="000000" w:themeColor="text1"/>
          <w:sz w:val="32"/>
          <w:szCs w:val="32"/>
          <w:rtl/>
          <w:lang w:eastAsia="fr-FR"/>
        </w:rPr>
        <w:t xml:space="preserve"> </w:t>
      </w:r>
      <w:r w:rsidRPr="009745AB">
        <w:rPr>
          <w:rFonts w:ascii="Simplified Arabic" w:eastAsia="Times New Roman" w:hAnsi="Simplified Arabic" w:cs="Simplified Arabic"/>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rPr>
        <w:t xml:space="preserve"> وإن جنحوا للسلم فاجنح لها وتوكل على الله </w:t>
      </w:r>
      <w:r w:rsidRPr="009745AB">
        <w:rPr>
          <w:rFonts w:ascii="Simplified Arabic" w:eastAsia="Times New Roman" w:hAnsi="Simplified Arabic" w:cs="Simplified Arabic"/>
          <w:sz w:val="32"/>
          <w:szCs w:val="32"/>
          <w:rtl/>
          <w:lang w:eastAsia="fr-FR"/>
        </w:rPr>
        <w:t>﴾</w:t>
      </w:r>
      <w:r>
        <w:rPr>
          <w:rFonts w:ascii="Simplified Arabic" w:eastAsia="Times New Roman" w:hAnsi="Simplified Arabic" w:cs="Simplified Arabic" w:hint="cs"/>
          <w:sz w:val="32"/>
          <w:szCs w:val="32"/>
          <w:rtl/>
          <w:lang w:eastAsia="fr-FR"/>
        </w:rPr>
        <w:t>. الأنفال</w:t>
      </w:r>
      <w:r w:rsidRPr="008446EE">
        <w:rPr>
          <w:rFonts w:ascii="Simplified Arabic" w:eastAsia="Times New Roman" w:hAnsi="Simplified Arabic" w:cs="Simplified Arabic" w:hint="cs"/>
          <w:sz w:val="24"/>
          <w:szCs w:val="24"/>
          <w:rtl/>
          <w:lang w:eastAsia="fr-FR"/>
        </w:rPr>
        <w:t>61</w:t>
      </w:r>
      <w:r>
        <w:rPr>
          <w:rFonts w:ascii="Simplified Arabic" w:eastAsia="Times New Roman" w:hAnsi="Simplified Arabic" w:cs="Simplified Arabic" w:hint="cs"/>
          <w:sz w:val="24"/>
          <w:szCs w:val="24"/>
          <w:rtl/>
          <w:lang w:eastAsia="fr-FR"/>
        </w:rPr>
        <w:t>.</w:t>
      </w:r>
    </w:p>
    <w:p w:rsidR="002F437A" w:rsidRDefault="002F437A" w:rsidP="002F437A">
      <w:pPr>
        <w:bidi/>
        <w:jc w:val="both"/>
        <w:rPr>
          <w:rFonts w:ascii="Simplified Arabic" w:eastAsia="Times New Roman" w:hAnsi="Simplified Arabic" w:cs="Simplified Arabic"/>
          <w:sz w:val="24"/>
          <w:szCs w:val="24"/>
          <w:rtl/>
          <w:lang w:eastAsia="fr-FR"/>
        </w:rPr>
      </w:pPr>
      <w:r w:rsidRPr="009745AB">
        <w:rPr>
          <w:rFonts w:ascii="Simplified Arabic" w:eastAsia="Times New Roman" w:hAnsi="Simplified Arabic" w:cs="Simplified Arabic" w:hint="cs"/>
          <w:b/>
          <w:bCs/>
          <w:sz w:val="32"/>
          <w:szCs w:val="32"/>
          <w:rtl/>
          <w:lang w:eastAsia="fr-FR"/>
        </w:rPr>
        <w:t>قال تعالى</w:t>
      </w:r>
      <w:r>
        <w:rPr>
          <w:rFonts w:ascii="Simplified Arabic" w:eastAsia="Times New Roman" w:hAnsi="Simplified Arabic" w:cs="Simplified Arabic" w:hint="cs"/>
          <w:b/>
          <w:bCs/>
          <w:sz w:val="32"/>
          <w:szCs w:val="32"/>
          <w:rtl/>
          <w:lang w:eastAsia="fr-FR"/>
        </w:rPr>
        <w:t>:</w:t>
      </w:r>
      <w:r w:rsidRPr="002F437A">
        <w:rPr>
          <w:rFonts w:ascii="Simplified Arabic" w:eastAsia="Times New Roman" w:hAnsi="Simplified Arabic" w:cs="Simplified Arabic"/>
          <w:color w:val="000000" w:themeColor="text1"/>
          <w:sz w:val="32"/>
          <w:szCs w:val="32"/>
          <w:rtl/>
          <w:lang w:eastAsia="fr-FR"/>
        </w:rPr>
        <w:t xml:space="preserve"> </w:t>
      </w:r>
      <w:r w:rsidRPr="009745AB">
        <w:rPr>
          <w:rFonts w:ascii="Simplified Arabic" w:eastAsia="Times New Roman" w:hAnsi="Simplified Arabic" w:cs="Simplified Arabic"/>
          <w:color w:val="000000" w:themeColor="text1"/>
          <w:sz w:val="32"/>
          <w:szCs w:val="32"/>
          <w:rtl/>
          <w:lang w:eastAsia="fr-FR"/>
        </w:rPr>
        <w:t>﴿</w:t>
      </w:r>
      <w:r>
        <w:rPr>
          <w:rFonts w:ascii="Simplified Arabic" w:eastAsia="Times New Roman" w:hAnsi="Simplified Arabic" w:cs="Simplified Arabic" w:hint="cs"/>
          <w:color w:val="000000" w:themeColor="text1"/>
          <w:sz w:val="32"/>
          <w:szCs w:val="32"/>
          <w:rtl/>
          <w:lang w:eastAsia="fr-FR"/>
        </w:rPr>
        <w:t xml:space="preserve"> واسأل القرية التي كنا فيها</w:t>
      </w:r>
      <w:r w:rsidRPr="009745AB">
        <w:rPr>
          <w:rFonts w:ascii="Simplified Arabic" w:eastAsia="Times New Roman" w:hAnsi="Simplified Arabic" w:cs="Simplified Arabic"/>
          <w:sz w:val="32"/>
          <w:szCs w:val="32"/>
          <w:rtl/>
          <w:lang w:eastAsia="fr-FR"/>
        </w:rPr>
        <w:t>﴾</w:t>
      </w:r>
      <w:r>
        <w:rPr>
          <w:rFonts w:ascii="Simplified Arabic" w:eastAsia="Times New Roman" w:hAnsi="Simplified Arabic" w:cs="Simplified Arabic" w:hint="cs"/>
          <w:sz w:val="32"/>
          <w:szCs w:val="32"/>
          <w:rtl/>
          <w:lang w:eastAsia="fr-FR"/>
        </w:rPr>
        <w:t xml:space="preserve">. يوسف </w:t>
      </w:r>
      <w:r w:rsidRPr="002F437A">
        <w:rPr>
          <w:rFonts w:ascii="Simplified Arabic" w:eastAsia="Times New Roman" w:hAnsi="Simplified Arabic" w:cs="Simplified Arabic" w:hint="cs"/>
          <w:sz w:val="24"/>
          <w:szCs w:val="24"/>
          <w:rtl/>
          <w:lang w:eastAsia="fr-FR"/>
        </w:rPr>
        <w:t>82</w:t>
      </w:r>
      <w:r>
        <w:rPr>
          <w:rFonts w:ascii="Simplified Arabic" w:eastAsia="Times New Roman" w:hAnsi="Simplified Arabic" w:cs="Simplified Arabic" w:hint="cs"/>
          <w:sz w:val="32"/>
          <w:szCs w:val="32"/>
          <w:rtl/>
          <w:lang w:eastAsia="fr-FR"/>
        </w:rPr>
        <w:t>.</w:t>
      </w:r>
    </w:p>
    <w:p w:rsidR="008446EE" w:rsidRDefault="008446EE" w:rsidP="008446EE">
      <w:pPr>
        <w:bidi/>
        <w:jc w:val="both"/>
        <w:rPr>
          <w:rFonts w:ascii="Simplified Arabic" w:eastAsia="Times New Roman" w:hAnsi="Simplified Arabic" w:cs="Simplified Arabic"/>
          <w:b/>
          <w:bCs/>
          <w:sz w:val="32"/>
          <w:szCs w:val="32"/>
          <w:rtl/>
          <w:lang w:eastAsia="fr-FR"/>
        </w:rPr>
      </w:pPr>
      <w:r w:rsidRPr="008446EE">
        <w:rPr>
          <w:rFonts w:ascii="Simplified Arabic" w:eastAsia="Times New Roman" w:hAnsi="Simplified Arabic" w:cs="Simplified Arabic" w:hint="cs"/>
          <w:b/>
          <w:bCs/>
          <w:sz w:val="32"/>
          <w:szCs w:val="32"/>
          <w:rtl/>
          <w:lang w:eastAsia="fr-FR"/>
        </w:rPr>
        <w:t>قال أبو فراس الحمداني:</w:t>
      </w:r>
      <w:r>
        <w:rPr>
          <w:rFonts w:ascii="Simplified Arabic" w:eastAsia="Times New Roman" w:hAnsi="Simplified Arabic" w:cs="Simplified Arabic" w:hint="cs"/>
          <w:b/>
          <w:bCs/>
          <w:sz w:val="32"/>
          <w:szCs w:val="32"/>
          <w:rtl/>
          <w:lang w:eastAsia="fr-FR"/>
        </w:rPr>
        <w:t xml:space="preserve"> </w:t>
      </w:r>
    </w:p>
    <w:p w:rsidR="008446EE" w:rsidRDefault="008446EE" w:rsidP="008446EE">
      <w:pPr>
        <w:bidi/>
        <w:jc w:val="both"/>
        <w:rPr>
          <w:rFonts w:ascii="Simplified Arabic" w:eastAsia="Times New Roman" w:hAnsi="Simplified Arabic" w:cs="Simplified Arabic"/>
          <w:sz w:val="32"/>
          <w:szCs w:val="32"/>
          <w:rtl/>
          <w:lang w:eastAsia="fr-FR"/>
        </w:rPr>
      </w:pPr>
      <w:r w:rsidRPr="008446EE">
        <w:rPr>
          <w:rFonts w:ascii="Simplified Arabic" w:eastAsia="Times New Roman" w:hAnsi="Simplified Arabic" w:cs="Simplified Arabic" w:hint="cs"/>
          <w:sz w:val="32"/>
          <w:szCs w:val="32"/>
          <w:rtl/>
          <w:lang w:eastAsia="fr-FR"/>
        </w:rPr>
        <w:t>وقور وريعان الشباب يستفزها  ***   ف</w:t>
      </w:r>
      <w:r>
        <w:rPr>
          <w:rFonts w:ascii="Simplified Arabic" w:eastAsia="Times New Roman" w:hAnsi="Simplified Arabic" w:cs="Simplified Arabic" w:hint="cs"/>
          <w:sz w:val="32"/>
          <w:szCs w:val="32"/>
          <w:rtl/>
          <w:lang w:eastAsia="fr-FR"/>
        </w:rPr>
        <w:t>ـ</w:t>
      </w:r>
      <w:r w:rsidRPr="008446EE">
        <w:rPr>
          <w:rFonts w:ascii="Simplified Arabic" w:eastAsia="Times New Roman" w:hAnsi="Simplified Arabic" w:cs="Simplified Arabic" w:hint="cs"/>
          <w:sz w:val="32"/>
          <w:szCs w:val="32"/>
          <w:rtl/>
          <w:lang w:eastAsia="fr-FR"/>
        </w:rPr>
        <w:t>ت</w:t>
      </w:r>
      <w:r>
        <w:rPr>
          <w:rFonts w:ascii="Simplified Arabic" w:eastAsia="Times New Roman" w:hAnsi="Simplified Arabic" w:cs="Simplified Arabic" w:hint="cs"/>
          <w:sz w:val="32"/>
          <w:szCs w:val="32"/>
          <w:rtl/>
          <w:lang w:eastAsia="fr-FR"/>
        </w:rPr>
        <w:t>ـــ</w:t>
      </w:r>
      <w:r w:rsidRPr="008446EE">
        <w:rPr>
          <w:rFonts w:ascii="Simplified Arabic" w:eastAsia="Times New Roman" w:hAnsi="Simplified Arabic" w:cs="Simplified Arabic" w:hint="cs"/>
          <w:sz w:val="32"/>
          <w:szCs w:val="32"/>
          <w:rtl/>
          <w:lang w:eastAsia="fr-FR"/>
        </w:rPr>
        <w:t>أرن أحيانا كما يأرن المهر.</w:t>
      </w:r>
    </w:p>
    <w:p w:rsidR="008446EE" w:rsidRDefault="008446EE" w:rsidP="008446EE">
      <w:pPr>
        <w:bidi/>
        <w:jc w:val="both"/>
        <w:rPr>
          <w:rFonts w:ascii="Simplified Arabic" w:eastAsia="Times New Roman" w:hAnsi="Simplified Arabic" w:cs="Simplified Arabic"/>
          <w:b/>
          <w:bCs/>
          <w:sz w:val="32"/>
          <w:szCs w:val="32"/>
          <w:rtl/>
          <w:lang w:eastAsia="fr-FR"/>
        </w:rPr>
      </w:pPr>
      <w:r w:rsidRPr="008446EE">
        <w:rPr>
          <w:rFonts w:ascii="Simplified Arabic" w:eastAsia="Times New Roman" w:hAnsi="Simplified Arabic" w:cs="Simplified Arabic" w:hint="cs"/>
          <w:b/>
          <w:bCs/>
          <w:sz w:val="32"/>
          <w:szCs w:val="32"/>
          <w:rtl/>
          <w:lang w:eastAsia="fr-FR"/>
        </w:rPr>
        <w:t>قال بهاء الدين زهير:</w:t>
      </w:r>
    </w:p>
    <w:p w:rsidR="0046097F" w:rsidRPr="0046097F" w:rsidRDefault="008446EE" w:rsidP="008446EE">
      <w:pPr>
        <w:bidi/>
        <w:jc w:val="both"/>
        <w:rPr>
          <w:rFonts w:ascii="Simplified Arabic" w:eastAsia="Times New Roman" w:hAnsi="Simplified Arabic" w:cs="Simplified Arabic"/>
          <w:sz w:val="32"/>
          <w:szCs w:val="32"/>
          <w:rtl/>
          <w:lang w:eastAsia="fr-FR"/>
        </w:rPr>
      </w:pPr>
      <w:r w:rsidRPr="0046097F">
        <w:rPr>
          <w:rFonts w:ascii="Simplified Arabic" w:eastAsia="Times New Roman" w:hAnsi="Simplified Arabic" w:cs="Simplified Arabic" w:hint="cs"/>
          <w:sz w:val="32"/>
          <w:szCs w:val="32"/>
          <w:rtl/>
          <w:lang w:eastAsia="fr-FR"/>
        </w:rPr>
        <w:t xml:space="preserve">أأرحل من مصر وطيب نعيمها  ***  فأي مكان بعدها لي شائق </w:t>
      </w:r>
      <w:r w:rsidR="0046097F" w:rsidRPr="0046097F">
        <w:rPr>
          <w:rFonts w:ascii="Simplified Arabic" w:eastAsia="Times New Roman" w:hAnsi="Simplified Arabic" w:cs="Simplified Arabic" w:hint="cs"/>
          <w:sz w:val="32"/>
          <w:szCs w:val="32"/>
          <w:rtl/>
          <w:lang w:eastAsia="fr-FR"/>
        </w:rPr>
        <w:t>؟</w:t>
      </w:r>
    </w:p>
    <w:p w:rsidR="002F437A" w:rsidRDefault="0046097F" w:rsidP="0046097F">
      <w:pPr>
        <w:bidi/>
        <w:jc w:val="both"/>
        <w:rPr>
          <w:rFonts w:ascii="Simplified Arabic" w:eastAsia="Times New Roman" w:hAnsi="Simplified Arabic" w:cs="Simplified Arabic"/>
          <w:sz w:val="32"/>
          <w:szCs w:val="32"/>
          <w:rtl/>
          <w:lang w:eastAsia="fr-FR"/>
        </w:rPr>
      </w:pPr>
      <w:r w:rsidRPr="0046097F">
        <w:rPr>
          <w:rFonts w:ascii="Simplified Arabic" w:eastAsia="Times New Roman" w:hAnsi="Simplified Arabic" w:cs="Simplified Arabic" w:hint="cs"/>
          <w:sz w:val="32"/>
          <w:szCs w:val="32"/>
          <w:rtl/>
          <w:lang w:eastAsia="fr-FR"/>
        </w:rPr>
        <w:t xml:space="preserve">إلى كم جفوني بالدموع قريحة </w:t>
      </w:r>
      <w:r w:rsidR="002F437A">
        <w:rPr>
          <w:rFonts w:ascii="Simplified Arabic" w:eastAsia="Times New Roman" w:hAnsi="Simplified Arabic" w:cs="Simplified Arabic" w:hint="cs"/>
          <w:sz w:val="32"/>
          <w:szCs w:val="32"/>
          <w:rtl/>
          <w:lang w:eastAsia="fr-FR"/>
        </w:rPr>
        <w:t xml:space="preserve"> </w:t>
      </w:r>
      <w:r w:rsidRPr="0046097F">
        <w:rPr>
          <w:rFonts w:ascii="Simplified Arabic" w:eastAsia="Times New Roman" w:hAnsi="Simplified Arabic" w:cs="Simplified Arabic" w:hint="cs"/>
          <w:sz w:val="32"/>
          <w:szCs w:val="32"/>
          <w:rtl/>
          <w:lang w:eastAsia="fr-FR"/>
        </w:rPr>
        <w:t xml:space="preserve"> ***  </w:t>
      </w:r>
      <w:r w:rsidR="002F437A">
        <w:rPr>
          <w:rFonts w:ascii="Simplified Arabic" w:eastAsia="Times New Roman" w:hAnsi="Simplified Arabic" w:cs="Simplified Arabic" w:hint="cs"/>
          <w:sz w:val="32"/>
          <w:szCs w:val="32"/>
          <w:rtl/>
          <w:lang w:eastAsia="fr-FR"/>
        </w:rPr>
        <w:t xml:space="preserve"> </w:t>
      </w:r>
      <w:r w:rsidRPr="0046097F">
        <w:rPr>
          <w:rFonts w:ascii="Simplified Arabic" w:eastAsia="Times New Roman" w:hAnsi="Simplified Arabic" w:cs="Simplified Arabic" w:hint="cs"/>
          <w:sz w:val="32"/>
          <w:szCs w:val="32"/>
          <w:rtl/>
          <w:lang w:eastAsia="fr-FR"/>
        </w:rPr>
        <w:t>وح</w:t>
      </w:r>
      <w:r w:rsidR="002F437A">
        <w:rPr>
          <w:rFonts w:ascii="Simplified Arabic" w:eastAsia="Times New Roman" w:hAnsi="Simplified Arabic" w:cs="Simplified Arabic" w:hint="cs"/>
          <w:sz w:val="32"/>
          <w:szCs w:val="32"/>
          <w:rtl/>
          <w:lang w:eastAsia="fr-FR"/>
        </w:rPr>
        <w:t>ــ</w:t>
      </w:r>
      <w:r w:rsidRPr="0046097F">
        <w:rPr>
          <w:rFonts w:ascii="Simplified Arabic" w:eastAsia="Times New Roman" w:hAnsi="Simplified Arabic" w:cs="Simplified Arabic" w:hint="cs"/>
          <w:sz w:val="32"/>
          <w:szCs w:val="32"/>
          <w:rtl/>
          <w:lang w:eastAsia="fr-FR"/>
        </w:rPr>
        <w:t>تام قلبي بالتفرق خافق ؟</w:t>
      </w:r>
      <w:r w:rsidR="008446EE" w:rsidRPr="0046097F">
        <w:rPr>
          <w:rFonts w:ascii="Simplified Arabic" w:eastAsia="Times New Roman" w:hAnsi="Simplified Arabic" w:cs="Simplified Arabic" w:hint="cs"/>
          <w:sz w:val="32"/>
          <w:szCs w:val="32"/>
          <w:rtl/>
          <w:lang w:eastAsia="fr-FR"/>
        </w:rPr>
        <w:t xml:space="preserve">  </w:t>
      </w:r>
    </w:p>
    <w:p w:rsidR="00657F50" w:rsidRDefault="00657F50" w:rsidP="002F437A">
      <w:pPr>
        <w:bidi/>
        <w:jc w:val="both"/>
        <w:rPr>
          <w:rFonts w:ascii="Simplified Arabic" w:eastAsia="Times New Roman" w:hAnsi="Simplified Arabic" w:cs="Simplified Arabic"/>
          <w:b/>
          <w:bCs/>
          <w:color w:val="FF0000"/>
          <w:sz w:val="32"/>
          <w:szCs w:val="32"/>
          <w:rtl/>
          <w:lang w:eastAsia="fr-FR"/>
        </w:rPr>
      </w:pPr>
    </w:p>
    <w:p w:rsidR="00657F50" w:rsidRDefault="00657F50" w:rsidP="00657F50">
      <w:pPr>
        <w:bidi/>
        <w:jc w:val="both"/>
        <w:rPr>
          <w:rFonts w:ascii="Simplified Arabic" w:eastAsia="Times New Roman" w:hAnsi="Simplified Arabic" w:cs="Simplified Arabic"/>
          <w:b/>
          <w:bCs/>
          <w:color w:val="FF0000"/>
          <w:sz w:val="32"/>
          <w:szCs w:val="32"/>
          <w:rtl/>
          <w:lang w:eastAsia="fr-FR"/>
        </w:rPr>
      </w:pPr>
    </w:p>
    <w:p w:rsidR="00657F50" w:rsidRDefault="00657F50" w:rsidP="00657F50">
      <w:pPr>
        <w:bidi/>
        <w:jc w:val="both"/>
        <w:rPr>
          <w:rFonts w:ascii="Simplified Arabic" w:eastAsia="Times New Roman" w:hAnsi="Simplified Arabic" w:cs="Simplified Arabic"/>
          <w:b/>
          <w:bCs/>
          <w:color w:val="FF0000"/>
          <w:sz w:val="32"/>
          <w:szCs w:val="32"/>
          <w:rtl/>
          <w:lang w:eastAsia="fr-FR"/>
        </w:rPr>
      </w:pPr>
    </w:p>
    <w:p w:rsidR="00A652F4" w:rsidRPr="00A652F4" w:rsidRDefault="002F437A" w:rsidP="00657F50">
      <w:pPr>
        <w:bidi/>
        <w:jc w:val="both"/>
        <w:rPr>
          <w:rFonts w:ascii="Simplified Arabic" w:eastAsia="Times New Roman" w:hAnsi="Simplified Arabic" w:cs="Simplified Arabic"/>
          <w:b/>
          <w:bCs/>
          <w:color w:val="FF0000"/>
          <w:sz w:val="32"/>
          <w:szCs w:val="32"/>
          <w:rtl/>
          <w:lang w:eastAsia="fr-FR"/>
        </w:rPr>
      </w:pPr>
      <w:r w:rsidRPr="00A652F4">
        <w:rPr>
          <w:rFonts w:ascii="Simplified Arabic" w:eastAsia="Times New Roman" w:hAnsi="Simplified Arabic" w:cs="Simplified Arabic" w:hint="cs"/>
          <w:b/>
          <w:bCs/>
          <w:color w:val="FF0000"/>
          <w:sz w:val="32"/>
          <w:szCs w:val="32"/>
          <w:rtl/>
          <w:lang w:eastAsia="fr-FR"/>
        </w:rPr>
        <w:t>ال</w:t>
      </w:r>
      <w:r w:rsidR="00A652F4" w:rsidRPr="00A652F4">
        <w:rPr>
          <w:rFonts w:ascii="Simplified Arabic" w:eastAsia="Times New Roman" w:hAnsi="Simplified Arabic" w:cs="Simplified Arabic" w:hint="cs"/>
          <w:b/>
          <w:bCs/>
          <w:color w:val="FF0000"/>
          <w:sz w:val="32"/>
          <w:szCs w:val="32"/>
          <w:rtl/>
          <w:lang w:eastAsia="fr-FR"/>
        </w:rPr>
        <w:t>مصادر والمراجع المعتمدة:</w:t>
      </w:r>
    </w:p>
    <w:p w:rsidR="00A652F4" w:rsidRDefault="00A652F4" w:rsidP="00D942B0">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المذكر والمؤنث</w:t>
      </w:r>
      <w:r w:rsidR="00657F50">
        <w:rPr>
          <w:rFonts w:ascii="Simplified Arabic" w:eastAsia="Times New Roman" w:hAnsi="Simplified Arabic" w:cs="Simplified Arabic" w:hint="cs"/>
          <w:sz w:val="32"/>
          <w:szCs w:val="32"/>
          <w:rtl/>
          <w:lang w:eastAsia="fr-FR"/>
        </w:rPr>
        <w:t>: تأليف الشيخ الإمام كمال الدين أبي البركات عبد الرحمن محمد ابن أبي سعيد الأنباري النحوي المولود سنة 513ه ، والمتوفى سنة 577ه</w:t>
      </w:r>
      <w:r>
        <w:rPr>
          <w:rFonts w:ascii="Simplified Arabic" w:eastAsia="Times New Roman" w:hAnsi="Simplified Arabic" w:cs="Simplified Arabic" w:hint="cs"/>
          <w:sz w:val="32"/>
          <w:szCs w:val="32"/>
          <w:rtl/>
          <w:lang w:eastAsia="fr-FR"/>
        </w:rPr>
        <w:t xml:space="preserve"> ، تحقيق محمد عبد الخالق عضيمة، 1981، وزارة الأوقاف جمهورية مصر العربية.</w:t>
      </w:r>
    </w:p>
    <w:p w:rsidR="00D942B0" w:rsidRDefault="00D942B0" w:rsidP="00D942B0">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*أسرار العربية</w:t>
      </w:r>
      <w:r w:rsidR="00657F50">
        <w:rPr>
          <w:rFonts w:ascii="Simplified Arabic" w:eastAsia="Times New Roman" w:hAnsi="Simplified Arabic" w:cs="Simplified Arabic" w:hint="cs"/>
          <w:sz w:val="32"/>
          <w:szCs w:val="32"/>
          <w:rtl/>
          <w:lang w:eastAsia="fr-FR"/>
        </w:rPr>
        <w:t>:</w:t>
      </w:r>
      <w:r>
        <w:rPr>
          <w:rFonts w:ascii="Simplified Arabic" w:eastAsia="Times New Roman" w:hAnsi="Simplified Arabic" w:cs="Simplified Arabic" w:hint="cs"/>
          <w:sz w:val="32"/>
          <w:szCs w:val="32"/>
          <w:rtl/>
          <w:lang w:eastAsia="fr-FR"/>
        </w:rPr>
        <w:t xml:space="preserve"> تأليف الشيخ الإمام كمال الدين أبي البركات عبد الرحمن محمد ابن أبي سعيد الأنباري النحوي المولود سنة 513ه ، والمتوفى سنة 577ه.تحقيق وتعليق بركات يوسف هبود </w:t>
      </w:r>
      <w:r w:rsidR="00657F50">
        <w:rPr>
          <w:rFonts w:ascii="Simplified Arabic" w:eastAsia="Times New Roman" w:hAnsi="Simplified Arabic" w:cs="Simplified Arabic" w:hint="cs"/>
          <w:sz w:val="32"/>
          <w:szCs w:val="32"/>
          <w:rtl/>
          <w:lang w:eastAsia="fr-FR"/>
        </w:rPr>
        <w:t>ط1 ، 1990 . شركة دار الأرقم بن الأرقم للطباعة والتوزيع .بيروت لبنان.</w:t>
      </w:r>
      <w:r>
        <w:rPr>
          <w:rFonts w:ascii="Simplified Arabic" w:eastAsia="Times New Roman" w:hAnsi="Simplified Arabic" w:cs="Simplified Arabic" w:hint="cs"/>
          <w:sz w:val="32"/>
          <w:szCs w:val="32"/>
          <w:rtl/>
          <w:lang w:eastAsia="fr-FR"/>
        </w:rPr>
        <w:t xml:space="preserve"> </w:t>
      </w:r>
    </w:p>
    <w:p w:rsidR="00A652F4" w:rsidRDefault="00A652F4" w:rsidP="00A652F4">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الصرف الكافي لأيمن أمين عبد الغني ، مراجعة عبده الراجحي.دار التوفيقة للتراث.القاهرة 1996.</w:t>
      </w:r>
    </w:p>
    <w:p w:rsidR="00A652F4" w:rsidRDefault="00A652F4" w:rsidP="00292875">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hint="cs"/>
          <w:sz w:val="32"/>
          <w:szCs w:val="32"/>
          <w:rtl/>
          <w:lang w:eastAsia="fr-FR"/>
        </w:rPr>
        <w:t>* جامع الدروس العربية للشيخ مصطفى الغلاييني</w:t>
      </w:r>
      <w:r w:rsidR="00292875">
        <w:rPr>
          <w:rFonts w:ascii="Simplified Arabic" w:eastAsia="Times New Roman" w:hAnsi="Simplified Arabic" w:cs="Simplified Arabic" w:hint="cs"/>
          <w:sz w:val="32"/>
          <w:szCs w:val="32"/>
          <w:rtl/>
          <w:lang w:eastAsia="fr-FR"/>
        </w:rPr>
        <w:t>، مراجعة د.عبد المنعم خفاجة.منشورات المكتبة العصرية للطباعة والنشر، بيروت لبنان. ط 28 سنة</w:t>
      </w:r>
      <w:r>
        <w:rPr>
          <w:rFonts w:ascii="Simplified Arabic" w:eastAsia="Times New Roman" w:hAnsi="Simplified Arabic" w:cs="Simplified Arabic" w:hint="cs"/>
          <w:sz w:val="32"/>
          <w:szCs w:val="32"/>
          <w:rtl/>
          <w:lang w:eastAsia="fr-FR"/>
        </w:rPr>
        <w:t xml:space="preserve"> </w:t>
      </w:r>
      <w:r w:rsidR="00292875">
        <w:rPr>
          <w:rFonts w:ascii="Simplified Arabic" w:eastAsia="Times New Roman" w:hAnsi="Simplified Arabic" w:cs="Simplified Arabic" w:hint="cs"/>
          <w:sz w:val="32"/>
          <w:szCs w:val="32"/>
          <w:rtl/>
          <w:lang w:eastAsia="fr-FR"/>
        </w:rPr>
        <w:t>1993.</w:t>
      </w:r>
    </w:p>
    <w:p w:rsidR="008446EE" w:rsidRDefault="00C5449F" w:rsidP="00A652F4">
      <w:pPr>
        <w:bidi/>
        <w:jc w:val="both"/>
        <w:rPr>
          <w:rFonts w:ascii="Simplified Arabic" w:eastAsia="Times New Roman" w:hAnsi="Simplified Arabic" w:cs="Simplified Arabic"/>
          <w:b/>
          <w:bCs/>
          <w:color w:val="FF0000"/>
          <w:sz w:val="32"/>
          <w:szCs w:val="32"/>
          <w:rtl/>
          <w:lang w:eastAsia="fr-FR"/>
        </w:rPr>
      </w:pPr>
      <w:r w:rsidRPr="00C5449F">
        <w:rPr>
          <w:rFonts w:ascii="Simplified Arabic" w:eastAsia="Times New Roman" w:hAnsi="Simplified Arabic" w:cs="Simplified Arabic" w:hint="cs"/>
          <w:b/>
          <w:bCs/>
          <w:color w:val="FF0000"/>
          <w:sz w:val="32"/>
          <w:szCs w:val="32"/>
          <w:rtl/>
          <w:lang w:eastAsia="fr-FR"/>
        </w:rPr>
        <w:t>ملاحظة:</w:t>
      </w:r>
      <w:r>
        <w:rPr>
          <w:rFonts w:ascii="Simplified Arabic" w:eastAsia="Times New Roman" w:hAnsi="Simplified Arabic" w:cs="Simplified Arabic" w:hint="cs"/>
          <w:b/>
          <w:bCs/>
          <w:color w:val="FF0000"/>
          <w:sz w:val="32"/>
          <w:szCs w:val="32"/>
          <w:rtl/>
          <w:lang w:eastAsia="fr-FR"/>
        </w:rPr>
        <w:t xml:space="preserve"> الإجابة ستكون في بداية المحاضرة المقبلة.</w:t>
      </w:r>
    </w:p>
    <w:p w:rsidR="00C5449F" w:rsidRDefault="00C5449F" w:rsidP="00C5449F">
      <w:pPr>
        <w:bidi/>
        <w:jc w:val="both"/>
        <w:rPr>
          <w:rFonts w:ascii="Simplified Arabic" w:eastAsia="Times New Roman" w:hAnsi="Simplified Arabic" w:cs="Simplified Arabic"/>
          <w:b/>
          <w:bCs/>
          <w:color w:val="FF0000"/>
          <w:sz w:val="32"/>
          <w:szCs w:val="32"/>
          <w:rtl/>
          <w:lang w:eastAsia="fr-FR"/>
        </w:rPr>
      </w:pPr>
    </w:p>
    <w:p w:rsidR="00C5449F" w:rsidRPr="00C5449F" w:rsidRDefault="00C5449F" w:rsidP="00C5449F">
      <w:pPr>
        <w:bidi/>
        <w:jc w:val="both"/>
        <w:rPr>
          <w:rFonts w:ascii="Simplified Arabic" w:eastAsia="Times New Roman" w:hAnsi="Simplified Arabic" w:cs="Simplified Arabic"/>
          <w:b/>
          <w:bCs/>
          <w:color w:val="FF0000"/>
          <w:sz w:val="32"/>
          <w:szCs w:val="32"/>
          <w:rtl/>
          <w:lang w:eastAsia="fr-FR"/>
        </w:rPr>
      </w:pPr>
    </w:p>
    <w:p w:rsidR="009745AB" w:rsidRPr="009745AB" w:rsidRDefault="009745AB" w:rsidP="009745AB">
      <w:pPr>
        <w:bidi/>
        <w:jc w:val="both"/>
        <w:rPr>
          <w:rFonts w:ascii="Simplified Arabic" w:eastAsia="Times New Roman" w:hAnsi="Simplified Arabic" w:cs="Simplified Arabic"/>
          <w:sz w:val="32"/>
          <w:szCs w:val="32"/>
          <w:rtl/>
          <w:lang w:eastAsia="fr-FR"/>
        </w:rPr>
      </w:pPr>
    </w:p>
    <w:p w:rsidR="00654D88" w:rsidRPr="00654D88" w:rsidRDefault="00103386" w:rsidP="00103386">
      <w:pPr>
        <w:bidi/>
        <w:jc w:val="both"/>
        <w:rPr>
          <w:rFonts w:ascii="Simplified Arabic" w:eastAsia="Times New Roman" w:hAnsi="Simplified Arabic" w:cs="Simplified Arabic"/>
          <w:b/>
          <w:bCs/>
          <w:color w:val="FF0000"/>
          <w:sz w:val="32"/>
          <w:szCs w:val="32"/>
          <w:rtl/>
          <w:lang w:eastAsia="fr-FR"/>
        </w:rPr>
      </w:pPr>
      <w:r>
        <w:rPr>
          <w:rFonts w:ascii="Simplified Arabic" w:eastAsia="Times New Roman" w:hAnsi="Simplified Arabic" w:cs="Simplified Arabic" w:hint="cs"/>
          <w:sz w:val="32"/>
          <w:szCs w:val="32"/>
          <w:rtl/>
          <w:lang w:eastAsia="fr-FR"/>
        </w:rPr>
        <w:t xml:space="preserve"> </w:t>
      </w:r>
    </w:p>
    <w:p w:rsidR="003660DB" w:rsidRPr="003660DB" w:rsidRDefault="00501676" w:rsidP="00501676">
      <w:pPr>
        <w:bidi/>
        <w:jc w:val="both"/>
        <w:rPr>
          <w:rFonts w:ascii="Simplified Arabic" w:eastAsia="Times New Roman" w:hAnsi="Simplified Arabic" w:cs="Simplified Arabic"/>
          <w:b/>
          <w:bCs/>
          <w:color w:val="FF0000"/>
          <w:sz w:val="32"/>
          <w:szCs w:val="32"/>
          <w:rtl/>
          <w:lang w:eastAsia="fr-FR"/>
        </w:rPr>
      </w:pPr>
      <w:r>
        <w:rPr>
          <w:rFonts w:ascii="Simplified Arabic" w:eastAsia="Times New Roman" w:hAnsi="Simplified Arabic" w:cs="Simplified Arabic" w:hint="cs"/>
          <w:color w:val="000000" w:themeColor="text1"/>
          <w:sz w:val="32"/>
          <w:szCs w:val="32"/>
          <w:rtl/>
          <w:lang w:eastAsia="fr-FR"/>
        </w:rPr>
        <w:t xml:space="preserve"> </w:t>
      </w:r>
    </w:p>
    <w:p w:rsidR="00D50218" w:rsidRPr="00D50218" w:rsidRDefault="003D5C56" w:rsidP="00C32104">
      <w:pPr>
        <w:bidi/>
        <w:jc w:val="both"/>
        <w:rPr>
          <w:sz w:val="32"/>
          <w:szCs w:val="32"/>
          <w:rtl/>
          <w:lang w:bidi="ar-DZ"/>
        </w:rPr>
      </w:pPr>
      <w:r>
        <w:rPr>
          <w:rFonts w:ascii="Simplified Arabic" w:eastAsia="Times New Roman" w:hAnsi="Simplified Arabic" w:cs="Simplified Arabic" w:hint="cs"/>
          <w:sz w:val="32"/>
          <w:szCs w:val="32"/>
          <w:rtl/>
          <w:lang w:eastAsia="fr-FR"/>
        </w:rPr>
        <w:t xml:space="preserve"> </w:t>
      </w:r>
    </w:p>
    <w:p w:rsidR="00D50218" w:rsidRPr="00D50218" w:rsidRDefault="00D50218" w:rsidP="00D50218">
      <w:pPr>
        <w:bidi/>
        <w:jc w:val="both"/>
        <w:rPr>
          <w:sz w:val="32"/>
          <w:szCs w:val="32"/>
          <w:rtl/>
          <w:lang w:bidi="ar-DZ"/>
        </w:rPr>
      </w:pPr>
    </w:p>
    <w:p w:rsidR="002C491C" w:rsidRPr="00D50218" w:rsidRDefault="002C491C" w:rsidP="00D50218">
      <w:pPr>
        <w:bidi/>
        <w:jc w:val="center"/>
        <w:rPr>
          <w:sz w:val="32"/>
          <w:szCs w:val="32"/>
          <w:rtl/>
          <w:lang w:bidi="ar-DZ"/>
        </w:rPr>
      </w:pPr>
    </w:p>
    <w:sectPr w:rsidR="002C491C" w:rsidRPr="00D50218" w:rsidSect="002C4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7107"/>
    <w:multiLevelType w:val="hybridMultilevel"/>
    <w:tmpl w:val="E8E8B70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
    <w:nsid w:val="7E24113C"/>
    <w:multiLevelType w:val="hybridMultilevel"/>
    <w:tmpl w:val="CDD063DE"/>
    <w:lvl w:ilvl="0" w:tplc="040C000F">
      <w:start w:val="1"/>
      <w:numFmt w:val="decimal"/>
      <w:lvlText w:val="%1."/>
      <w:lvlJc w:val="left"/>
      <w:pPr>
        <w:ind w:left="1935" w:hanging="360"/>
      </w:pPr>
    </w:lvl>
    <w:lvl w:ilvl="1" w:tplc="040C0019" w:tentative="1">
      <w:start w:val="1"/>
      <w:numFmt w:val="lowerLetter"/>
      <w:lvlText w:val="%2."/>
      <w:lvlJc w:val="left"/>
      <w:pPr>
        <w:ind w:left="2655" w:hanging="360"/>
      </w:pPr>
    </w:lvl>
    <w:lvl w:ilvl="2" w:tplc="040C001B" w:tentative="1">
      <w:start w:val="1"/>
      <w:numFmt w:val="lowerRoman"/>
      <w:lvlText w:val="%3."/>
      <w:lvlJc w:val="right"/>
      <w:pPr>
        <w:ind w:left="3375" w:hanging="180"/>
      </w:pPr>
    </w:lvl>
    <w:lvl w:ilvl="3" w:tplc="040C000F" w:tentative="1">
      <w:start w:val="1"/>
      <w:numFmt w:val="decimal"/>
      <w:lvlText w:val="%4."/>
      <w:lvlJc w:val="left"/>
      <w:pPr>
        <w:ind w:left="4095" w:hanging="360"/>
      </w:pPr>
    </w:lvl>
    <w:lvl w:ilvl="4" w:tplc="040C0019" w:tentative="1">
      <w:start w:val="1"/>
      <w:numFmt w:val="lowerLetter"/>
      <w:lvlText w:val="%5."/>
      <w:lvlJc w:val="left"/>
      <w:pPr>
        <w:ind w:left="4815" w:hanging="360"/>
      </w:pPr>
    </w:lvl>
    <w:lvl w:ilvl="5" w:tplc="040C001B" w:tentative="1">
      <w:start w:val="1"/>
      <w:numFmt w:val="lowerRoman"/>
      <w:lvlText w:val="%6."/>
      <w:lvlJc w:val="right"/>
      <w:pPr>
        <w:ind w:left="5535" w:hanging="180"/>
      </w:pPr>
    </w:lvl>
    <w:lvl w:ilvl="6" w:tplc="040C000F" w:tentative="1">
      <w:start w:val="1"/>
      <w:numFmt w:val="decimal"/>
      <w:lvlText w:val="%7."/>
      <w:lvlJc w:val="left"/>
      <w:pPr>
        <w:ind w:left="6255" w:hanging="360"/>
      </w:pPr>
    </w:lvl>
    <w:lvl w:ilvl="7" w:tplc="040C0019" w:tentative="1">
      <w:start w:val="1"/>
      <w:numFmt w:val="lowerLetter"/>
      <w:lvlText w:val="%8."/>
      <w:lvlJc w:val="left"/>
      <w:pPr>
        <w:ind w:left="6975" w:hanging="360"/>
      </w:pPr>
    </w:lvl>
    <w:lvl w:ilvl="8" w:tplc="040C001B" w:tentative="1">
      <w:start w:val="1"/>
      <w:numFmt w:val="lowerRoman"/>
      <w:lvlText w:val="%9."/>
      <w:lvlJc w:val="right"/>
      <w:pPr>
        <w:ind w:left="76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18"/>
    <w:rsid w:val="00026578"/>
    <w:rsid w:val="000F480F"/>
    <w:rsid w:val="00103386"/>
    <w:rsid w:val="001161D7"/>
    <w:rsid w:val="001462BD"/>
    <w:rsid w:val="00153EB1"/>
    <w:rsid w:val="001836F8"/>
    <w:rsid w:val="00292875"/>
    <w:rsid w:val="002C2C28"/>
    <w:rsid w:val="002C491C"/>
    <w:rsid w:val="002F107B"/>
    <w:rsid w:val="002F437A"/>
    <w:rsid w:val="00340E75"/>
    <w:rsid w:val="003660DB"/>
    <w:rsid w:val="003D5C56"/>
    <w:rsid w:val="0046097F"/>
    <w:rsid w:val="004D3D89"/>
    <w:rsid w:val="00501676"/>
    <w:rsid w:val="005222F3"/>
    <w:rsid w:val="00526095"/>
    <w:rsid w:val="00654D88"/>
    <w:rsid w:val="00657F50"/>
    <w:rsid w:val="00694673"/>
    <w:rsid w:val="007416D0"/>
    <w:rsid w:val="00803206"/>
    <w:rsid w:val="008163FB"/>
    <w:rsid w:val="008446EE"/>
    <w:rsid w:val="00860C36"/>
    <w:rsid w:val="008E185A"/>
    <w:rsid w:val="009745AB"/>
    <w:rsid w:val="009C19BF"/>
    <w:rsid w:val="00A652F4"/>
    <w:rsid w:val="00B30C61"/>
    <w:rsid w:val="00C32104"/>
    <w:rsid w:val="00C5449F"/>
    <w:rsid w:val="00D50218"/>
    <w:rsid w:val="00D942B0"/>
    <w:rsid w:val="00E279A3"/>
    <w:rsid w:val="00E658A0"/>
    <w:rsid w:val="00FB13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2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0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sofiane</dc:creator>
  <cp:lastModifiedBy>larbi</cp:lastModifiedBy>
  <cp:revision>2</cp:revision>
  <dcterms:created xsi:type="dcterms:W3CDTF">2020-03-23T20:44:00Z</dcterms:created>
  <dcterms:modified xsi:type="dcterms:W3CDTF">2020-03-23T20:44:00Z</dcterms:modified>
</cp:coreProperties>
</file>