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F" w:rsidRDefault="00485AFF" w:rsidP="00485AFF">
      <w:pPr>
        <w:ind w:left="-1276" w:right="-99"/>
        <w:jc w:val="center"/>
        <w:rPr>
          <w:rFonts w:cs="AF_Jeddah"/>
          <w:b/>
          <w:bCs/>
          <w:sz w:val="28"/>
          <w:szCs w:val="28"/>
          <w:rtl/>
        </w:rPr>
      </w:pPr>
      <w:r w:rsidRPr="0015041E">
        <w:rPr>
          <w:rFonts w:cs="AF_Jeddah" w:hint="cs"/>
          <w:b/>
          <w:bCs/>
          <w:sz w:val="28"/>
          <w:szCs w:val="28"/>
          <w:rtl/>
        </w:rPr>
        <w:t>الـجمهوريـــــــة الـجـزائـريـــــــة الديمقراطيـــــة الشعبيــــــــة</w:t>
      </w:r>
    </w:p>
    <w:p w:rsidR="00485AFF" w:rsidRPr="00363C53" w:rsidRDefault="00485AFF" w:rsidP="00485AFF">
      <w:pPr>
        <w:tabs>
          <w:tab w:val="left" w:pos="6663"/>
          <w:tab w:val="left" w:pos="7938"/>
        </w:tabs>
        <w:ind w:left="-1276" w:right="327"/>
        <w:rPr>
          <w:rFonts w:cs="AF_Jeddah"/>
          <w:b/>
          <w:bCs/>
          <w:sz w:val="28"/>
          <w:szCs w:val="28"/>
          <w:rtl/>
        </w:rPr>
      </w:pPr>
      <w:r>
        <w:rPr>
          <w:rFonts w:cs="AF_Jeddah"/>
          <w:b/>
          <w:bCs/>
          <w:sz w:val="28"/>
          <w:szCs w:val="28"/>
        </w:rPr>
        <w:tab/>
      </w:r>
    </w:p>
    <w:p w:rsidR="00485AFF" w:rsidRDefault="007373E0" w:rsidP="00485AFF">
      <w:pPr>
        <w:tabs>
          <w:tab w:val="left" w:pos="7064"/>
        </w:tabs>
        <w:bidi/>
        <w:ind w:left="-1276"/>
        <w:outlineLvl w:val="0"/>
        <w:rPr>
          <w:rFonts w:cs="Simplified Arabic Fixed"/>
          <w:b/>
          <w:bCs/>
          <w:sz w:val="28"/>
          <w:szCs w:val="28"/>
        </w:rPr>
      </w:pPr>
      <w:r>
        <w:rPr>
          <w:rFonts w:cs="Simplified Arabic Fixed"/>
          <w:b/>
          <w:bCs/>
          <w:noProof/>
          <w:sz w:val="28"/>
          <w:szCs w:val="28"/>
          <w:rtl/>
          <w:lang w:eastAsia="fr-FR"/>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114935</wp:posOffset>
            </wp:positionV>
            <wp:extent cx="2419350" cy="998855"/>
            <wp:effectExtent l="19050" t="0" r="0" b="0"/>
            <wp:wrapNone/>
            <wp:docPr id="596" name="Image 596" descr="Description : C:\Documents and Settings\Administrateur\Mes documents\Downloads\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Documents and Settings\Administrateur\Mes documents\Downloads\logo-said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998855"/>
                    </a:xfrm>
                    <a:prstGeom prst="rect">
                      <a:avLst/>
                    </a:prstGeom>
                    <a:noFill/>
                    <a:ln>
                      <a:noFill/>
                    </a:ln>
                  </pic:spPr>
                </pic:pic>
              </a:graphicData>
            </a:graphic>
          </wp:anchor>
        </w:drawing>
      </w:r>
      <w:r w:rsidR="00485AFF">
        <w:rPr>
          <w:rFonts w:cs="Simplified Arabic Fixed"/>
          <w:b/>
          <w:bCs/>
          <w:sz w:val="28"/>
          <w:szCs w:val="28"/>
          <w:rtl/>
        </w:rPr>
        <w:tab/>
      </w:r>
    </w:p>
    <w:p w:rsidR="00485AFF" w:rsidRPr="00BE3B5E" w:rsidRDefault="00485AFF" w:rsidP="00485AFF">
      <w:pPr>
        <w:tabs>
          <w:tab w:val="right" w:pos="8219"/>
        </w:tabs>
        <w:bidi/>
        <w:ind w:left="-524"/>
        <w:outlineLvl w:val="0"/>
        <w:rPr>
          <w:rFonts w:cs="Simplified Arabic Fixed"/>
          <w:b/>
          <w:bCs/>
          <w:sz w:val="28"/>
          <w:szCs w:val="28"/>
        </w:rPr>
      </w:pPr>
      <w:proofErr w:type="gramStart"/>
      <w:r w:rsidRPr="00363C53">
        <w:rPr>
          <w:rFonts w:cs="AF_Jeddah" w:hint="cs"/>
          <w:b/>
          <w:bCs/>
          <w:sz w:val="28"/>
          <w:szCs w:val="28"/>
          <w:rtl/>
        </w:rPr>
        <w:t>وزارة</w:t>
      </w:r>
      <w:proofErr w:type="gramEnd"/>
      <w:r w:rsidRPr="00363C53">
        <w:rPr>
          <w:rFonts w:cs="AF_Jeddah" w:hint="cs"/>
          <w:b/>
          <w:bCs/>
          <w:sz w:val="28"/>
          <w:szCs w:val="28"/>
          <w:rtl/>
        </w:rPr>
        <w:t xml:space="preserve"> التعليم العالي و البحـث العلمــي</w:t>
      </w:r>
    </w:p>
    <w:p w:rsidR="00485AFF" w:rsidRPr="00363C53" w:rsidRDefault="002544A0" w:rsidP="00485AFF">
      <w:pPr>
        <w:tabs>
          <w:tab w:val="left" w:pos="5324"/>
          <w:tab w:val="right" w:pos="8219"/>
        </w:tabs>
        <w:bidi/>
        <w:ind w:left="-524"/>
        <w:outlineLvl w:val="0"/>
        <w:rPr>
          <w:rFonts w:cs="AF_Jeddah"/>
          <w:b/>
          <w:bCs/>
          <w:sz w:val="28"/>
          <w:szCs w:val="28"/>
          <w:rtl/>
        </w:rPr>
      </w:pPr>
      <w:r w:rsidRPr="00363C53">
        <w:rPr>
          <w:rFonts w:cs="AF_Jeddah" w:hint="cs"/>
          <w:b/>
          <w:bCs/>
          <w:sz w:val="28"/>
          <w:szCs w:val="28"/>
          <w:rtl/>
        </w:rPr>
        <w:t>جامعــة</w:t>
      </w:r>
      <w:r>
        <w:rPr>
          <w:rFonts w:cs="AF_Jeddah" w:hint="cs"/>
          <w:b/>
          <w:bCs/>
          <w:sz w:val="28"/>
          <w:szCs w:val="28"/>
          <w:rtl/>
        </w:rPr>
        <w:t xml:space="preserve">سعيدة </w:t>
      </w:r>
      <w:r w:rsidRPr="00363C53">
        <w:rPr>
          <w:rFonts w:cs="AF_Jeddah" w:hint="cs"/>
          <w:b/>
          <w:bCs/>
          <w:sz w:val="28"/>
          <w:szCs w:val="28"/>
          <w:rtl/>
        </w:rPr>
        <w:t>د. مــولاي الطاهــر</w:t>
      </w:r>
    </w:p>
    <w:p w:rsidR="00485AFF" w:rsidRDefault="00485AFF" w:rsidP="00485AFF">
      <w:pPr>
        <w:tabs>
          <w:tab w:val="right" w:pos="8219"/>
        </w:tabs>
        <w:bidi/>
        <w:ind w:left="-240" w:hanging="284"/>
        <w:outlineLvl w:val="0"/>
        <w:rPr>
          <w:rFonts w:cs="AF_Jeddah"/>
          <w:b/>
          <w:bCs/>
          <w:sz w:val="28"/>
          <w:szCs w:val="28"/>
          <w:rtl/>
        </w:rPr>
      </w:pPr>
      <w:r w:rsidRPr="00363C53">
        <w:rPr>
          <w:rFonts w:cs="AF_Jeddah" w:hint="cs"/>
          <w:b/>
          <w:bCs/>
          <w:sz w:val="28"/>
          <w:szCs w:val="28"/>
          <w:rtl/>
        </w:rPr>
        <w:t>كليـة الـحقـوق و العلـوم السياسيـة</w:t>
      </w:r>
    </w:p>
    <w:p w:rsidR="00485AFF" w:rsidRDefault="00485AFF" w:rsidP="00485AFF">
      <w:pPr>
        <w:tabs>
          <w:tab w:val="right" w:pos="8219"/>
        </w:tabs>
        <w:bidi/>
        <w:ind w:left="-524"/>
        <w:outlineLvl w:val="0"/>
        <w:rPr>
          <w:rFonts w:cs="AF_Jeddah"/>
          <w:b/>
          <w:bCs/>
          <w:sz w:val="28"/>
          <w:szCs w:val="28"/>
        </w:rPr>
      </w:pPr>
      <w:r>
        <w:rPr>
          <w:rFonts w:cs="AF_Jeddah" w:hint="cs"/>
          <w:b/>
          <w:bCs/>
          <w:sz w:val="28"/>
          <w:szCs w:val="28"/>
          <w:rtl/>
        </w:rPr>
        <w:t>مصلحة المكتبة</w:t>
      </w:r>
    </w:p>
    <w:p w:rsidR="00485AFF" w:rsidRDefault="00485AFF" w:rsidP="00485AFF">
      <w:pPr>
        <w:tabs>
          <w:tab w:val="right" w:pos="8219"/>
        </w:tabs>
        <w:bidi/>
        <w:ind w:left="-240" w:hanging="284"/>
        <w:outlineLvl w:val="0"/>
        <w:rPr>
          <w:rFonts w:cs="AF_Jeddah"/>
          <w:b/>
          <w:bCs/>
          <w:sz w:val="28"/>
          <w:szCs w:val="28"/>
          <w:lang w:val="en-US"/>
        </w:rPr>
      </w:pPr>
      <w:r>
        <w:rPr>
          <w:rFonts w:cs="AF_Jeddah" w:hint="cs"/>
          <w:b/>
          <w:bCs/>
          <w:sz w:val="28"/>
          <w:szCs w:val="28"/>
          <w:rtl/>
          <w:lang w:val="en-US"/>
        </w:rPr>
        <w:t>رقم بطاقة المكتبة .............</w:t>
      </w:r>
    </w:p>
    <w:p w:rsidR="004309EA" w:rsidRPr="00BD4E10" w:rsidRDefault="004309EA" w:rsidP="00485AFF">
      <w:pPr>
        <w:ind w:right="185"/>
        <w:jc w:val="center"/>
        <w:rPr>
          <w:b/>
          <w:bCs/>
          <w:sz w:val="144"/>
          <w:szCs w:val="144"/>
          <w:u w:val="single"/>
          <w:rtl/>
          <w:lang w:bidi="ar-DZ"/>
        </w:rPr>
      </w:pPr>
      <w:proofErr w:type="gramStart"/>
      <w:r w:rsidRPr="00BD4E10">
        <w:rPr>
          <w:rFonts w:hint="cs"/>
          <w:b/>
          <w:bCs/>
          <w:sz w:val="144"/>
          <w:szCs w:val="144"/>
          <w:u w:val="single"/>
          <w:rtl/>
          <w:lang w:bidi="ar-DZ"/>
        </w:rPr>
        <w:t>استمارة</w:t>
      </w:r>
      <w:proofErr w:type="gramEnd"/>
      <w:r w:rsidRPr="00BD4E10">
        <w:rPr>
          <w:rFonts w:hint="cs"/>
          <w:b/>
          <w:bCs/>
          <w:sz w:val="144"/>
          <w:szCs w:val="144"/>
          <w:u w:val="single"/>
          <w:rtl/>
          <w:lang w:bidi="ar-DZ"/>
        </w:rPr>
        <w:t xml:space="preserve"> الالتزام </w:t>
      </w:r>
    </w:p>
    <w:p w:rsidR="004309EA" w:rsidRPr="00BD4E10" w:rsidRDefault="004309EA" w:rsidP="004309EA">
      <w:pPr>
        <w:rPr>
          <w:b/>
          <w:bCs/>
          <w:sz w:val="28"/>
          <w:szCs w:val="28"/>
          <w:rtl/>
          <w:lang w:bidi="ar-DZ"/>
        </w:rPr>
      </w:pPr>
    </w:p>
    <w:p w:rsidR="004309EA" w:rsidRPr="00BD4E10" w:rsidRDefault="00FE2DA1" w:rsidP="002F1491">
      <w:pPr>
        <w:tabs>
          <w:tab w:val="left" w:pos="7016"/>
        </w:tabs>
        <w:jc w:val="right"/>
        <w:rPr>
          <w:b/>
          <w:bCs/>
          <w:sz w:val="28"/>
          <w:szCs w:val="28"/>
          <w:rtl/>
          <w:lang w:bidi="ar-DZ"/>
        </w:rPr>
      </w:pPr>
      <w:r w:rsidRPr="00BD4E10">
        <w:rPr>
          <w:rFonts w:hint="cs"/>
          <w:b/>
          <w:bCs/>
          <w:sz w:val="28"/>
          <w:szCs w:val="28"/>
          <w:rtl/>
          <w:lang w:bidi="ar-DZ"/>
        </w:rPr>
        <w:t>أنا</w:t>
      </w:r>
      <w:r w:rsidR="004309EA" w:rsidRPr="00BD4E10">
        <w:rPr>
          <w:rFonts w:hint="cs"/>
          <w:b/>
          <w:bCs/>
          <w:sz w:val="28"/>
          <w:szCs w:val="28"/>
          <w:rtl/>
          <w:lang w:bidi="ar-DZ"/>
        </w:rPr>
        <w:t xml:space="preserve"> الممضي </w:t>
      </w:r>
      <w:r w:rsidRPr="00BD4E10">
        <w:rPr>
          <w:rFonts w:hint="cs"/>
          <w:b/>
          <w:bCs/>
          <w:sz w:val="28"/>
          <w:szCs w:val="28"/>
          <w:rtl/>
          <w:lang w:bidi="ar-DZ"/>
        </w:rPr>
        <w:t>أسفله</w:t>
      </w:r>
      <w:r w:rsidR="004309EA" w:rsidRPr="00BD4E10">
        <w:rPr>
          <w:rFonts w:hint="cs"/>
          <w:b/>
          <w:bCs/>
          <w:sz w:val="28"/>
          <w:szCs w:val="28"/>
          <w:rtl/>
          <w:lang w:bidi="ar-DZ"/>
        </w:rPr>
        <w:t xml:space="preserve"> الطالب (ة)</w:t>
      </w:r>
      <w:r w:rsidR="004309EA" w:rsidRPr="00FE2DA1">
        <w:rPr>
          <w:rFonts w:hint="cs"/>
          <w:sz w:val="28"/>
          <w:szCs w:val="28"/>
          <w:rtl/>
          <w:lang w:bidi="ar-DZ"/>
        </w:rPr>
        <w:t>........................................................</w:t>
      </w:r>
      <w:r w:rsidRPr="00FE2DA1">
        <w:rPr>
          <w:rFonts w:hint="cs"/>
          <w:sz w:val="28"/>
          <w:szCs w:val="28"/>
          <w:rtl/>
          <w:lang w:bidi="ar-DZ"/>
        </w:rPr>
        <w:t>.........</w:t>
      </w:r>
    </w:p>
    <w:p w:rsidR="004309EA" w:rsidRPr="00BD4E10" w:rsidRDefault="004309EA" w:rsidP="002F1491">
      <w:pPr>
        <w:tabs>
          <w:tab w:val="left" w:pos="7016"/>
        </w:tabs>
        <w:ind w:right="-1333"/>
        <w:jc w:val="center"/>
        <w:rPr>
          <w:b/>
          <w:bCs/>
          <w:sz w:val="28"/>
          <w:szCs w:val="28"/>
          <w:rtl/>
          <w:lang w:bidi="ar-DZ"/>
        </w:rPr>
      </w:pPr>
      <w:r w:rsidRPr="00BD4E10">
        <w:rPr>
          <w:rFonts w:hint="cs"/>
          <w:b/>
          <w:bCs/>
          <w:sz w:val="28"/>
          <w:szCs w:val="28"/>
          <w:rtl/>
          <w:lang w:bidi="ar-DZ"/>
        </w:rPr>
        <w:t xml:space="preserve">المولود (ة)بتاريخ </w:t>
      </w:r>
      <w:r w:rsidRPr="00FE2DA1">
        <w:rPr>
          <w:rFonts w:hint="cs"/>
          <w:sz w:val="28"/>
          <w:szCs w:val="28"/>
          <w:rtl/>
          <w:lang w:bidi="ar-DZ"/>
        </w:rPr>
        <w:t>...........................................</w:t>
      </w:r>
      <w:r w:rsidRPr="00BD4E10">
        <w:rPr>
          <w:rFonts w:hint="cs"/>
          <w:b/>
          <w:bCs/>
          <w:sz w:val="28"/>
          <w:szCs w:val="28"/>
          <w:rtl/>
          <w:lang w:bidi="ar-DZ"/>
        </w:rPr>
        <w:t>المكان</w:t>
      </w:r>
      <w:r w:rsidRPr="00FE2DA1">
        <w:rPr>
          <w:rFonts w:hint="cs"/>
          <w:sz w:val="28"/>
          <w:szCs w:val="28"/>
          <w:rtl/>
          <w:lang w:bidi="ar-DZ"/>
        </w:rPr>
        <w:t>...........</w:t>
      </w:r>
      <w:r w:rsidR="00FE2DA1" w:rsidRPr="00FE2DA1">
        <w:rPr>
          <w:rFonts w:hint="cs"/>
          <w:sz w:val="28"/>
          <w:szCs w:val="28"/>
          <w:rtl/>
          <w:lang w:bidi="ar-DZ"/>
        </w:rPr>
        <w:t>...................</w:t>
      </w:r>
      <w:r w:rsidRPr="00FE2DA1">
        <w:rPr>
          <w:rFonts w:hint="cs"/>
          <w:sz w:val="28"/>
          <w:szCs w:val="28"/>
          <w:rtl/>
          <w:lang w:bidi="ar-DZ"/>
        </w:rPr>
        <w:t>..</w:t>
      </w:r>
    </w:p>
    <w:p w:rsidR="004309EA" w:rsidRDefault="008B0F67" w:rsidP="00485AFF">
      <w:pPr>
        <w:tabs>
          <w:tab w:val="left" w:pos="7016"/>
        </w:tabs>
        <w:jc w:val="center"/>
        <w:rPr>
          <w:b/>
          <w:bCs/>
          <w:sz w:val="28"/>
          <w:szCs w:val="28"/>
          <w:rtl/>
          <w:lang w:bidi="ar-DZ"/>
        </w:rPr>
      </w:pPr>
      <w:r w:rsidRPr="00BD4E10">
        <w:rPr>
          <w:rFonts w:hint="cs"/>
          <w:b/>
          <w:bCs/>
          <w:sz w:val="28"/>
          <w:szCs w:val="28"/>
          <w:rtl/>
          <w:lang w:bidi="ar-DZ"/>
        </w:rPr>
        <w:t>القسم.</w:t>
      </w:r>
      <w:r w:rsidR="004309EA" w:rsidRPr="00FE2DA1">
        <w:rPr>
          <w:rFonts w:hint="cs"/>
          <w:sz w:val="28"/>
          <w:szCs w:val="28"/>
          <w:rtl/>
          <w:lang w:bidi="ar-DZ"/>
        </w:rPr>
        <w:t>.</w:t>
      </w:r>
      <w:r w:rsidR="00485AFF">
        <w:rPr>
          <w:rFonts w:hint="cs"/>
          <w:sz w:val="28"/>
          <w:szCs w:val="28"/>
          <w:rtl/>
          <w:lang w:bidi="ar-DZ"/>
        </w:rPr>
        <w:t>..............................................</w:t>
      </w:r>
      <w:r>
        <w:rPr>
          <w:rFonts w:hint="cs"/>
          <w:sz w:val="28"/>
          <w:szCs w:val="28"/>
          <w:rtl/>
          <w:lang w:bidi="ar-DZ"/>
        </w:rPr>
        <w:t>السنة.</w:t>
      </w:r>
      <w:r w:rsidR="00485AFF">
        <w:rPr>
          <w:rFonts w:hint="cs"/>
          <w:sz w:val="28"/>
          <w:szCs w:val="28"/>
          <w:rtl/>
          <w:lang w:bidi="ar-DZ"/>
        </w:rPr>
        <w:t>.......................................................</w:t>
      </w:r>
      <w:r w:rsidR="004309EA" w:rsidRPr="00FE2DA1">
        <w:rPr>
          <w:rFonts w:hint="cs"/>
          <w:sz w:val="28"/>
          <w:szCs w:val="28"/>
          <w:rtl/>
          <w:lang w:bidi="ar-DZ"/>
        </w:rPr>
        <w:t>.</w:t>
      </w:r>
      <w:r w:rsidR="00485AFF">
        <w:rPr>
          <w:rFonts w:hint="cs"/>
          <w:b/>
          <w:bCs/>
          <w:sz w:val="28"/>
          <w:szCs w:val="28"/>
          <w:rtl/>
          <w:lang w:bidi="ar-DZ"/>
        </w:rPr>
        <w:t>التخصص</w:t>
      </w:r>
      <w:r w:rsidR="00485AFF" w:rsidRPr="00485AFF">
        <w:rPr>
          <w:rFonts w:hint="cs"/>
          <w:sz w:val="28"/>
          <w:szCs w:val="28"/>
          <w:rtl/>
          <w:lang w:bidi="ar-DZ"/>
        </w:rPr>
        <w:t>............................</w:t>
      </w:r>
      <w:r w:rsidR="00485AFF">
        <w:rPr>
          <w:rFonts w:hint="cs"/>
          <w:b/>
          <w:bCs/>
          <w:sz w:val="28"/>
          <w:szCs w:val="28"/>
          <w:rtl/>
          <w:lang w:bidi="ar-DZ"/>
        </w:rPr>
        <w:t>.</w:t>
      </w:r>
      <w:r w:rsidR="00485AFF">
        <w:rPr>
          <w:rFonts w:hint="cs"/>
          <w:sz w:val="28"/>
          <w:szCs w:val="28"/>
          <w:rtl/>
          <w:lang w:bidi="ar-DZ"/>
        </w:rPr>
        <w:t xml:space="preserve">  ...........................................................                 </w:t>
      </w:r>
    </w:p>
    <w:p w:rsidR="00FE2DA1" w:rsidRPr="00BD4E10" w:rsidRDefault="00FE2DA1" w:rsidP="00485AFF">
      <w:pPr>
        <w:tabs>
          <w:tab w:val="left" w:pos="7016"/>
        </w:tabs>
        <w:jc w:val="right"/>
        <w:rPr>
          <w:b/>
          <w:bCs/>
          <w:sz w:val="28"/>
          <w:szCs w:val="28"/>
          <w:rtl/>
          <w:lang w:bidi="ar-DZ"/>
        </w:rPr>
      </w:pPr>
      <w:r>
        <w:rPr>
          <w:rFonts w:hint="cs"/>
          <w:b/>
          <w:bCs/>
          <w:sz w:val="28"/>
          <w:szCs w:val="28"/>
          <w:rtl/>
          <w:lang w:bidi="ar-DZ"/>
        </w:rPr>
        <w:t xml:space="preserve">السنة </w:t>
      </w:r>
      <w:proofErr w:type="gramStart"/>
      <w:r>
        <w:rPr>
          <w:rFonts w:hint="cs"/>
          <w:b/>
          <w:bCs/>
          <w:sz w:val="28"/>
          <w:szCs w:val="28"/>
          <w:rtl/>
          <w:lang w:bidi="ar-DZ"/>
        </w:rPr>
        <w:t xml:space="preserve">الجامعية </w:t>
      </w:r>
      <w:r w:rsidRPr="00FE2DA1">
        <w:rPr>
          <w:rFonts w:hint="cs"/>
          <w:sz w:val="28"/>
          <w:szCs w:val="28"/>
          <w:rtl/>
          <w:lang w:bidi="ar-DZ"/>
        </w:rPr>
        <w:t>.</w:t>
      </w:r>
      <w:proofErr w:type="gramEnd"/>
      <w:r w:rsidRPr="00FE2DA1">
        <w:rPr>
          <w:rFonts w:hint="cs"/>
          <w:sz w:val="28"/>
          <w:szCs w:val="28"/>
          <w:rtl/>
          <w:lang w:bidi="ar-DZ"/>
        </w:rPr>
        <w:t>..........</w:t>
      </w:r>
      <w:r w:rsidR="00485AFF">
        <w:rPr>
          <w:rFonts w:hint="cs"/>
          <w:sz w:val="28"/>
          <w:szCs w:val="28"/>
          <w:rtl/>
          <w:lang w:bidi="ar-DZ"/>
        </w:rPr>
        <w:t>..</w:t>
      </w:r>
      <w:r w:rsidRPr="00FE2DA1">
        <w:rPr>
          <w:rFonts w:hint="cs"/>
          <w:sz w:val="28"/>
          <w:szCs w:val="28"/>
          <w:rtl/>
          <w:lang w:bidi="ar-DZ"/>
        </w:rPr>
        <w:t>..</w:t>
      </w:r>
      <w:r w:rsidR="00485AFF">
        <w:rPr>
          <w:rFonts w:hint="cs"/>
          <w:sz w:val="28"/>
          <w:szCs w:val="28"/>
          <w:rtl/>
          <w:lang w:bidi="ar-DZ"/>
        </w:rPr>
        <w:t>20.</w:t>
      </w:r>
      <w:r w:rsidRPr="00FE2DA1">
        <w:rPr>
          <w:rFonts w:hint="cs"/>
          <w:sz w:val="28"/>
          <w:szCs w:val="28"/>
          <w:rtl/>
          <w:lang w:bidi="ar-DZ"/>
        </w:rPr>
        <w:t>......</w:t>
      </w:r>
      <w:r w:rsidR="00485AFF">
        <w:rPr>
          <w:rFonts w:hint="cs"/>
          <w:sz w:val="28"/>
          <w:szCs w:val="28"/>
          <w:rtl/>
          <w:lang w:bidi="ar-DZ"/>
        </w:rPr>
        <w:t>/</w:t>
      </w:r>
      <w:r w:rsidRPr="00FE2DA1">
        <w:rPr>
          <w:rFonts w:hint="cs"/>
          <w:sz w:val="28"/>
          <w:szCs w:val="28"/>
          <w:rtl/>
          <w:lang w:bidi="ar-DZ"/>
        </w:rPr>
        <w:t>......</w:t>
      </w:r>
      <w:r w:rsidR="00485AFF">
        <w:rPr>
          <w:rFonts w:hint="cs"/>
          <w:sz w:val="28"/>
          <w:szCs w:val="28"/>
          <w:rtl/>
          <w:lang w:bidi="ar-DZ"/>
        </w:rPr>
        <w:t>20</w:t>
      </w:r>
      <w:r w:rsidRPr="00FE2DA1">
        <w:rPr>
          <w:rFonts w:hint="cs"/>
          <w:sz w:val="28"/>
          <w:szCs w:val="28"/>
          <w:rtl/>
          <w:lang w:bidi="ar-DZ"/>
        </w:rPr>
        <w:t>..</w:t>
      </w:r>
    </w:p>
    <w:p w:rsidR="004309EA" w:rsidRPr="00BD4E10" w:rsidRDefault="004309EA" w:rsidP="002F1491">
      <w:pPr>
        <w:tabs>
          <w:tab w:val="left" w:pos="7016"/>
        </w:tabs>
        <w:jc w:val="right"/>
        <w:rPr>
          <w:b/>
          <w:bCs/>
          <w:sz w:val="28"/>
          <w:szCs w:val="28"/>
          <w:rtl/>
          <w:lang w:bidi="ar-DZ"/>
        </w:rPr>
      </w:pPr>
      <w:r w:rsidRPr="00BD4E10">
        <w:rPr>
          <w:rFonts w:hint="cs"/>
          <w:b/>
          <w:bCs/>
          <w:sz w:val="28"/>
          <w:szCs w:val="28"/>
          <w:rtl/>
          <w:lang w:bidi="ar-DZ"/>
        </w:rPr>
        <w:t>العنوان الشخصي.</w:t>
      </w:r>
      <w:r w:rsidRPr="00FE2DA1">
        <w:rPr>
          <w:rFonts w:hint="cs"/>
          <w:sz w:val="28"/>
          <w:szCs w:val="28"/>
          <w:rtl/>
          <w:lang w:bidi="ar-DZ"/>
        </w:rPr>
        <w:t>.................................................................................</w:t>
      </w:r>
      <w:r w:rsidR="00FE2DA1" w:rsidRPr="00FE2DA1">
        <w:rPr>
          <w:rFonts w:hint="cs"/>
          <w:sz w:val="28"/>
          <w:szCs w:val="28"/>
          <w:rtl/>
          <w:lang w:bidi="ar-DZ"/>
        </w:rPr>
        <w:t>.......</w:t>
      </w:r>
      <w:r w:rsidRPr="00FE2DA1">
        <w:rPr>
          <w:rFonts w:hint="cs"/>
          <w:sz w:val="28"/>
          <w:szCs w:val="28"/>
          <w:rtl/>
          <w:lang w:bidi="ar-DZ"/>
        </w:rPr>
        <w:t>.</w:t>
      </w:r>
    </w:p>
    <w:p w:rsidR="004309EA" w:rsidRPr="00BD4E10" w:rsidRDefault="004309EA" w:rsidP="002F1491">
      <w:pPr>
        <w:tabs>
          <w:tab w:val="left" w:pos="7016"/>
        </w:tabs>
        <w:jc w:val="right"/>
        <w:rPr>
          <w:b/>
          <w:bCs/>
          <w:sz w:val="28"/>
          <w:szCs w:val="28"/>
          <w:rtl/>
          <w:lang w:bidi="ar-DZ"/>
        </w:rPr>
      </w:pPr>
      <w:r w:rsidRPr="00BD4E10">
        <w:rPr>
          <w:rFonts w:hint="cs"/>
          <w:b/>
          <w:bCs/>
          <w:sz w:val="28"/>
          <w:szCs w:val="28"/>
          <w:rtl/>
          <w:lang w:bidi="ar-DZ"/>
        </w:rPr>
        <w:t>رقم الهاتف</w:t>
      </w:r>
      <w:r w:rsidRPr="00FE2DA1">
        <w:rPr>
          <w:rFonts w:hint="cs"/>
          <w:sz w:val="28"/>
          <w:szCs w:val="28"/>
          <w:rtl/>
          <w:lang w:bidi="ar-DZ"/>
        </w:rPr>
        <w:t>............................................................................................</w:t>
      </w:r>
    </w:p>
    <w:p w:rsidR="004309EA" w:rsidRPr="00FE2DA1" w:rsidRDefault="004309EA" w:rsidP="004309EA">
      <w:pPr>
        <w:tabs>
          <w:tab w:val="left" w:pos="7016"/>
        </w:tabs>
        <w:jc w:val="center"/>
        <w:rPr>
          <w:b/>
          <w:bCs/>
          <w:sz w:val="36"/>
          <w:szCs w:val="36"/>
          <w:rtl/>
          <w:lang w:bidi="ar-DZ"/>
        </w:rPr>
      </w:pPr>
      <w:r w:rsidRPr="00FE2DA1">
        <w:rPr>
          <w:rFonts w:hint="cs"/>
          <w:b/>
          <w:bCs/>
          <w:sz w:val="36"/>
          <w:szCs w:val="36"/>
          <w:rtl/>
          <w:lang w:bidi="ar-DZ"/>
        </w:rPr>
        <w:t xml:space="preserve">التزم طيلة فترة دراستي الجامعية باحترام القانون الداخلي الخاص بالمكتبة </w:t>
      </w:r>
    </w:p>
    <w:p w:rsidR="004309EA" w:rsidRPr="00BD4E10" w:rsidRDefault="004309EA" w:rsidP="004309EA">
      <w:pPr>
        <w:tabs>
          <w:tab w:val="left" w:pos="7016"/>
        </w:tabs>
        <w:jc w:val="center"/>
        <w:rPr>
          <w:b/>
          <w:bCs/>
          <w:sz w:val="28"/>
          <w:szCs w:val="28"/>
          <w:rtl/>
          <w:lang w:bidi="ar-DZ"/>
        </w:rPr>
      </w:pPr>
    </w:p>
    <w:p w:rsidR="008B0F67" w:rsidRDefault="00FE2DA1" w:rsidP="00FE2DA1">
      <w:pPr>
        <w:tabs>
          <w:tab w:val="left" w:pos="419"/>
          <w:tab w:val="left" w:pos="7016"/>
        </w:tabs>
        <w:rPr>
          <w:b/>
          <w:bCs/>
          <w:sz w:val="28"/>
          <w:szCs w:val="28"/>
          <w:rtl/>
          <w:lang w:bidi="ar-DZ"/>
        </w:rPr>
      </w:pPr>
      <w:r>
        <w:rPr>
          <w:b/>
          <w:bCs/>
          <w:sz w:val="28"/>
          <w:szCs w:val="28"/>
          <w:lang w:bidi="ar-DZ"/>
        </w:rPr>
        <w:tab/>
      </w:r>
      <w:r w:rsidRPr="00BD4E10">
        <w:rPr>
          <w:rFonts w:hint="cs"/>
          <w:b/>
          <w:bCs/>
          <w:sz w:val="28"/>
          <w:szCs w:val="28"/>
          <w:rtl/>
          <w:lang w:bidi="ar-DZ"/>
        </w:rPr>
        <w:t>التصديق في البلدية</w:t>
      </w:r>
    </w:p>
    <w:p w:rsidR="00FE2DA1" w:rsidRPr="00BD4E10" w:rsidRDefault="00FE2DA1" w:rsidP="00FE2DA1">
      <w:pPr>
        <w:tabs>
          <w:tab w:val="left" w:pos="419"/>
          <w:tab w:val="left" w:pos="7016"/>
        </w:tabs>
        <w:rPr>
          <w:b/>
          <w:bCs/>
          <w:sz w:val="28"/>
          <w:szCs w:val="28"/>
          <w:rtl/>
          <w:lang w:bidi="ar-DZ"/>
        </w:rPr>
      </w:pPr>
      <w:r>
        <w:rPr>
          <w:b/>
          <w:bCs/>
          <w:sz w:val="28"/>
          <w:szCs w:val="28"/>
          <w:lang w:bidi="ar-DZ"/>
        </w:rPr>
        <w:tab/>
      </w:r>
      <w:r>
        <w:rPr>
          <w:b/>
          <w:bCs/>
          <w:sz w:val="28"/>
          <w:szCs w:val="28"/>
          <w:rtl/>
          <w:lang w:bidi="ar-DZ"/>
        </w:rPr>
        <w:tab/>
      </w:r>
      <w:r w:rsidRPr="00BD4E10">
        <w:rPr>
          <w:rFonts w:hint="cs"/>
          <w:b/>
          <w:bCs/>
          <w:sz w:val="28"/>
          <w:szCs w:val="28"/>
          <w:rtl/>
          <w:lang w:bidi="ar-DZ"/>
        </w:rPr>
        <w:t xml:space="preserve">إمضاء المعني بالأمر </w:t>
      </w:r>
    </w:p>
    <w:p w:rsidR="00392CEB" w:rsidRDefault="00392CEB" w:rsidP="006B52DE">
      <w:pPr>
        <w:tabs>
          <w:tab w:val="left" w:pos="7016"/>
        </w:tabs>
        <w:jc w:val="center"/>
        <w:rPr>
          <w:b/>
          <w:bCs/>
          <w:sz w:val="44"/>
          <w:szCs w:val="44"/>
          <w:u w:val="single"/>
          <w:lang w:bidi="ar-DZ"/>
        </w:rPr>
      </w:pPr>
    </w:p>
    <w:p w:rsidR="004309EA" w:rsidRPr="006B52DE" w:rsidRDefault="00BD4E10" w:rsidP="006B52DE">
      <w:pPr>
        <w:tabs>
          <w:tab w:val="left" w:pos="7016"/>
        </w:tabs>
        <w:jc w:val="center"/>
        <w:rPr>
          <w:b/>
          <w:bCs/>
          <w:sz w:val="44"/>
          <w:szCs w:val="44"/>
          <w:u w:val="single"/>
          <w:rtl/>
          <w:lang w:bidi="ar-DZ"/>
        </w:rPr>
      </w:pPr>
      <w:bookmarkStart w:id="0" w:name="_GoBack"/>
      <w:bookmarkEnd w:id="0"/>
      <w:r w:rsidRPr="006B52DE">
        <w:rPr>
          <w:rFonts w:hint="cs"/>
          <w:b/>
          <w:bCs/>
          <w:sz w:val="44"/>
          <w:szCs w:val="44"/>
          <w:u w:val="single"/>
          <w:rtl/>
          <w:lang w:bidi="ar-DZ"/>
        </w:rPr>
        <w:lastRenderedPageBreak/>
        <w:t xml:space="preserve">النظام الداخلي للمكتبة الخاص بالطلبة </w:t>
      </w:r>
    </w:p>
    <w:p w:rsidR="006B52DE" w:rsidRPr="00B71322" w:rsidRDefault="006B52DE" w:rsidP="006B52DE">
      <w:pPr>
        <w:tabs>
          <w:tab w:val="left" w:pos="5385"/>
          <w:tab w:val="left" w:pos="7016"/>
          <w:tab w:val="right" w:pos="14997"/>
        </w:tabs>
        <w:ind w:left="-993" w:right="-99"/>
        <w:jc w:val="right"/>
        <w:rPr>
          <w:b/>
          <w:bCs/>
          <w:sz w:val="24"/>
          <w:szCs w:val="24"/>
          <w:rtl/>
          <w:lang w:bidi="ar-DZ"/>
        </w:rPr>
      </w:pPr>
      <w:r w:rsidRPr="00B71322">
        <w:rPr>
          <w:rFonts w:hint="cs"/>
          <w:b/>
          <w:bCs/>
          <w:sz w:val="24"/>
          <w:szCs w:val="24"/>
          <w:u w:val="single"/>
          <w:rtl/>
          <w:lang w:bidi="ar-DZ"/>
        </w:rPr>
        <w:t>مادة 01</w:t>
      </w:r>
      <w:r w:rsidRPr="00B71322">
        <w:rPr>
          <w:rFonts w:hint="cs"/>
          <w:b/>
          <w:bCs/>
          <w:sz w:val="24"/>
          <w:szCs w:val="24"/>
          <w:rtl/>
          <w:lang w:bidi="ar-DZ"/>
        </w:rPr>
        <w:t>:القراء ملزمون باحترام القانون الداخلي للمكتبة</w:t>
      </w:r>
    </w:p>
    <w:p w:rsidR="006B52DE" w:rsidRPr="00B71322" w:rsidRDefault="006B52DE" w:rsidP="006B52DE">
      <w:pPr>
        <w:tabs>
          <w:tab w:val="left" w:pos="7016"/>
        </w:tabs>
        <w:ind w:left="-851" w:right="-99"/>
        <w:jc w:val="right"/>
        <w:rPr>
          <w:b/>
          <w:bCs/>
          <w:sz w:val="24"/>
          <w:szCs w:val="24"/>
          <w:rtl/>
          <w:lang w:bidi="ar-DZ"/>
        </w:rPr>
      </w:pPr>
      <w:proofErr w:type="gramStart"/>
      <w:r w:rsidRPr="00B71322">
        <w:rPr>
          <w:rFonts w:hint="cs"/>
          <w:b/>
          <w:bCs/>
          <w:sz w:val="24"/>
          <w:szCs w:val="24"/>
          <w:u w:val="single"/>
          <w:rtl/>
          <w:lang w:bidi="ar-DZ"/>
        </w:rPr>
        <w:t>المادة</w:t>
      </w:r>
      <w:proofErr w:type="gramEnd"/>
      <w:r w:rsidRPr="00B71322">
        <w:rPr>
          <w:rFonts w:hint="cs"/>
          <w:b/>
          <w:bCs/>
          <w:sz w:val="24"/>
          <w:szCs w:val="24"/>
          <w:u w:val="single"/>
          <w:rtl/>
          <w:lang w:bidi="ar-DZ"/>
        </w:rPr>
        <w:t xml:space="preserve"> 02:</w:t>
      </w:r>
      <w:r w:rsidRPr="00B71322">
        <w:rPr>
          <w:rFonts w:hint="cs"/>
          <w:b/>
          <w:bCs/>
          <w:sz w:val="24"/>
          <w:szCs w:val="24"/>
          <w:rtl/>
          <w:lang w:bidi="ar-DZ"/>
        </w:rPr>
        <w:t xml:space="preserve">بطاقة المكتبة شخصية ويجب أن تقدم عند كل استعارة </w:t>
      </w:r>
      <w:r w:rsidRPr="00B71322">
        <w:rPr>
          <w:rFonts w:hint="cs"/>
          <w:b/>
          <w:bCs/>
          <w:sz w:val="24"/>
          <w:szCs w:val="24"/>
          <w:u w:val="single"/>
          <w:rtl/>
          <w:lang w:bidi="ar-DZ"/>
        </w:rPr>
        <w:t>من طرف صاحبها فقط</w:t>
      </w:r>
    </w:p>
    <w:p w:rsidR="006B52DE" w:rsidRPr="00B71322" w:rsidRDefault="006B52DE" w:rsidP="006B52DE">
      <w:pPr>
        <w:tabs>
          <w:tab w:val="left" w:pos="7016"/>
        </w:tabs>
        <w:ind w:right="-99"/>
        <w:jc w:val="right"/>
        <w:rPr>
          <w:b/>
          <w:bCs/>
          <w:sz w:val="24"/>
          <w:szCs w:val="24"/>
          <w:rtl/>
          <w:lang w:bidi="ar-DZ"/>
        </w:rPr>
      </w:pPr>
      <w:r w:rsidRPr="00B71322">
        <w:rPr>
          <w:rFonts w:hint="cs"/>
          <w:b/>
          <w:bCs/>
          <w:sz w:val="24"/>
          <w:szCs w:val="24"/>
          <w:u w:val="single"/>
          <w:rtl/>
          <w:lang w:bidi="ar-DZ"/>
        </w:rPr>
        <w:t>المادة 03</w:t>
      </w:r>
      <w:r w:rsidRPr="00B71322">
        <w:rPr>
          <w:rFonts w:hint="cs"/>
          <w:b/>
          <w:bCs/>
          <w:sz w:val="24"/>
          <w:szCs w:val="24"/>
          <w:rtl/>
          <w:lang w:bidi="ar-DZ"/>
        </w:rPr>
        <w:t>:شروط الحصول على بطاقة المكتبة هي :</w:t>
      </w:r>
    </w:p>
    <w:p w:rsidR="006B52DE" w:rsidRPr="00B71322" w:rsidRDefault="006B52DE" w:rsidP="006B52DE">
      <w:pPr>
        <w:tabs>
          <w:tab w:val="left" w:pos="7016"/>
        </w:tabs>
        <w:ind w:right="-99"/>
        <w:jc w:val="right"/>
        <w:rPr>
          <w:b/>
          <w:bCs/>
          <w:sz w:val="24"/>
          <w:szCs w:val="24"/>
          <w:u w:val="single"/>
          <w:rtl/>
          <w:lang w:bidi="ar-DZ"/>
        </w:rPr>
      </w:pPr>
      <w:proofErr w:type="gramStart"/>
      <w:r w:rsidRPr="00B71322">
        <w:rPr>
          <w:rFonts w:hint="cs"/>
          <w:b/>
          <w:bCs/>
          <w:sz w:val="24"/>
          <w:szCs w:val="24"/>
          <w:u w:val="single"/>
          <w:rtl/>
          <w:lang w:bidi="ar-DZ"/>
        </w:rPr>
        <w:t>بالنسبة</w:t>
      </w:r>
      <w:proofErr w:type="gramEnd"/>
      <w:r w:rsidRPr="00B71322">
        <w:rPr>
          <w:rFonts w:hint="cs"/>
          <w:b/>
          <w:bCs/>
          <w:sz w:val="24"/>
          <w:szCs w:val="24"/>
          <w:u w:val="single"/>
          <w:rtl/>
          <w:lang w:bidi="ar-DZ"/>
        </w:rPr>
        <w:t xml:space="preserve"> للطلبة الجدد:</w:t>
      </w:r>
    </w:p>
    <w:p w:rsidR="006B52DE" w:rsidRPr="00B71322" w:rsidRDefault="006B52DE" w:rsidP="006B52DE">
      <w:pPr>
        <w:tabs>
          <w:tab w:val="left" w:pos="7016"/>
        </w:tabs>
        <w:ind w:right="-99"/>
        <w:jc w:val="right"/>
        <w:rPr>
          <w:b/>
          <w:bCs/>
          <w:sz w:val="24"/>
          <w:szCs w:val="24"/>
          <w:rtl/>
          <w:lang w:bidi="ar-DZ"/>
        </w:rPr>
      </w:pPr>
      <w:r w:rsidRPr="00B71322">
        <w:rPr>
          <w:rFonts w:hint="cs"/>
          <w:b/>
          <w:bCs/>
          <w:sz w:val="24"/>
          <w:szCs w:val="24"/>
          <w:rtl/>
          <w:lang w:bidi="ar-DZ"/>
        </w:rPr>
        <w:t>01-نسخة من شهادة التسجيل .</w:t>
      </w:r>
    </w:p>
    <w:p w:rsidR="006B52DE" w:rsidRPr="00B71322" w:rsidRDefault="006B52DE" w:rsidP="006B52DE">
      <w:pPr>
        <w:ind w:left="-993" w:right="-99"/>
        <w:jc w:val="right"/>
        <w:rPr>
          <w:b/>
          <w:bCs/>
          <w:sz w:val="24"/>
          <w:szCs w:val="24"/>
          <w:rtl/>
          <w:lang w:bidi="ar-DZ"/>
        </w:rPr>
      </w:pPr>
      <w:r w:rsidRPr="00B71322">
        <w:rPr>
          <w:rFonts w:hint="cs"/>
          <w:b/>
          <w:bCs/>
          <w:sz w:val="24"/>
          <w:szCs w:val="24"/>
          <w:rtl/>
          <w:lang w:bidi="ar-DZ"/>
        </w:rPr>
        <w:t>02-ملا استمارة الالتزام -</w:t>
      </w:r>
      <w:proofErr w:type="gramStart"/>
      <w:r w:rsidRPr="00B71322">
        <w:rPr>
          <w:rFonts w:hint="cs"/>
          <w:b/>
          <w:bCs/>
          <w:sz w:val="24"/>
          <w:szCs w:val="24"/>
          <w:rtl/>
          <w:lang w:bidi="ar-DZ"/>
        </w:rPr>
        <w:t>تسلمها</w:t>
      </w:r>
      <w:proofErr w:type="gramEnd"/>
      <w:r w:rsidRPr="00B71322">
        <w:rPr>
          <w:rFonts w:hint="cs"/>
          <w:b/>
          <w:bCs/>
          <w:sz w:val="24"/>
          <w:szCs w:val="24"/>
          <w:rtl/>
          <w:lang w:bidi="ar-DZ"/>
        </w:rPr>
        <w:t xml:space="preserve"> مصالح المكتبة-( مصادق عليها ).  +   -صورتان </w:t>
      </w:r>
      <w:proofErr w:type="gramStart"/>
      <w:r w:rsidRPr="00B71322">
        <w:rPr>
          <w:rFonts w:hint="cs"/>
          <w:b/>
          <w:bCs/>
          <w:sz w:val="24"/>
          <w:szCs w:val="24"/>
          <w:rtl/>
          <w:lang w:bidi="ar-DZ"/>
        </w:rPr>
        <w:t>شمسيتان .</w:t>
      </w:r>
      <w:proofErr w:type="gramEnd"/>
    </w:p>
    <w:p w:rsidR="006B52DE" w:rsidRPr="00B71322" w:rsidRDefault="006B52DE" w:rsidP="006B52DE">
      <w:pPr>
        <w:ind w:left="-993" w:right="-99"/>
        <w:jc w:val="right"/>
        <w:rPr>
          <w:b/>
          <w:bCs/>
          <w:sz w:val="24"/>
          <w:szCs w:val="24"/>
          <w:rtl/>
          <w:lang w:bidi="ar-DZ"/>
        </w:rPr>
      </w:pPr>
      <w:r w:rsidRPr="00B71322">
        <w:rPr>
          <w:rFonts w:hint="cs"/>
          <w:b/>
          <w:bCs/>
          <w:sz w:val="24"/>
          <w:szCs w:val="24"/>
          <w:u w:val="single"/>
          <w:rtl/>
          <w:lang w:bidi="ar-DZ"/>
        </w:rPr>
        <w:t xml:space="preserve">بالنسبة للطلبة المسجلين </w:t>
      </w:r>
      <w:proofErr w:type="gramStart"/>
      <w:r w:rsidRPr="00B71322">
        <w:rPr>
          <w:rFonts w:hint="cs"/>
          <w:b/>
          <w:bCs/>
          <w:sz w:val="24"/>
          <w:szCs w:val="24"/>
          <w:u w:val="single"/>
          <w:rtl/>
          <w:lang w:bidi="ar-DZ"/>
        </w:rPr>
        <w:t>مسبقا</w:t>
      </w:r>
      <w:proofErr w:type="gramEnd"/>
      <w:r w:rsidRPr="00B71322">
        <w:rPr>
          <w:rFonts w:hint="cs"/>
          <w:b/>
          <w:bCs/>
          <w:sz w:val="24"/>
          <w:szCs w:val="24"/>
          <w:u w:val="single"/>
          <w:rtl/>
          <w:lang w:bidi="ar-DZ"/>
        </w:rPr>
        <w:t>:</w:t>
      </w:r>
    </w:p>
    <w:p w:rsidR="006B52DE" w:rsidRPr="00B71322" w:rsidRDefault="006B52DE" w:rsidP="006B52DE">
      <w:pPr>
        <w:ind w:right="-99"/>
        <w:jc w:val="right"/>
        <w:rPr>
          <w:b/>
          <w:bCs/>
          <w:sz w:val="24"/>
          <w:szCs w:val="24"/>
          <w:rtl/>
          <w:lang w:bidi="ar-DZ"/>
        </w:rPr>
      </w:pPr>
      <w:r w:rsidRPr="00B71322">
        <w:rPr>
          <w:rFonts w:hint="cs"/>
          <w:b/>
          <w:bCs/>
          <w:sz w:val="24"/>
          <w:szCs w:val="24"/>
          <w:rtl/>
          <w:lang w:bidi="ar-DZ"/>
        </w:rPr>
        <w:t>03-بطاقة المكتبة + نسخة من شهادة التسجيل آو إعادة التسجيل</w:t>
      </w:r>
    </w:p>
    <w:p w:rsidR="00BD4E10" w:rsidRPr="00B71322" w:rsidRDefault="006B52DE" w:rsidP="006B52DE">
      <w:pPr>
        <w:tabs>
          <w:tab w:val="left" w:pos="7016"/>
        </w:tabs>
        <w:ind w:right="-99"/>
        <w:jc w:val="right"/>
        <w:rPr>
          <w:b/>
          <w:bCs/>
          <w:sz w:val="24"/>
          <w:szCs w:val="24"/>
          <w:rtl/>
          <w:lang w:bidi="ar-DZ"/>
        </w:rPr>
      </w:pPr>
      <w:r w:rsidRPr="00B71322">
        <w:rPr>
          <w:rFonts w:hint="cs"/>
          <w:b/>
          <w:bCs/>
          <w:sz w:val="24"/>
          <w:szCs w:val="24"/>
          <w:rtl/>
          <w:lang w:bidi="ar-DZ"/>
        </w:rPr>
        <w:t>04-</w:t>
      </w:r>
      <w:proofErr w:type="gramStart"/>
      <w:r w:rsidRPr="00B71322">
        <w:rPr>
          <w:rFonts w:hint="cs"/>
          <w:b/>
          <w:bCs/>
          <w:sz w:val="24"/>
          <w:szCs w:val="24"/>
          <w:rtl/>
          <w:lang w:bidi="ar-DZ"/>
        </w:rPr>
        <w:t>تصريح</w:t>
      </w:r>
      <w:proofErr w:type="gramEnd"/>
      <w:r w:rsidRPr="00B71322">
        <w:rPr>
          <w:rFonts w:hint="cs"/>
          <w:b/>
          <w:bCs/>
          <w:sz w:val="24"/>
          <w:szCs w:val="24"/>
          <w:rtl/>
          <w:lang w:bidi="ar-DZ"/>
        </w:rPr>
        <w:t xml:space="preserve"> شرفي في حالة ضياع بطاقة المكتبة آو بعدم الحصول عليها من قبل -( مصادق عليها )</w:t>
      </w:r>
    </w:p>
    <w:p w:rsidR="00BD4E10" w:rsidRPr="00B71322" w:rsidRDefault="00BD4E10" w:rsidP="00FE2DA1">
      <w:pPr>
        <w:tabs>
          <w:tab w:val="left" w:pos="7016"/>
        </w:tabs>
        <w:jc w:val="right"/>
        <w:rPr>
          <w:b/>
          <w:bCs/>
          <w:sz w:val="24"/>
          <w:szCs w:val="24"/>
          <w:rtl/>
          <w:lang w:bidi="ar-DZ"/>
        </w:rPr>
      </w:pPr>
      <w:r w:rsidRPr="00B71322">
        <w:rPr>
          <w:rFonts w:hint="cs"/>
          <w:b/>
          <w:bCs/>
          <w:sz w:val="24"/>
          <w:szCs w:val="24"/>
          <w:u w:val="single"/>
          <w:rtl/>
          <w:lang w:bidi="ar-DZ"/>
        </w:rPr>
        <w:t>المادة 04</w:t>
      </w:r>
      <w:r w:rsidRPr="00B71322">
        <w:rPr>
          <w:rFonts w:hint="cs"/>
          <w:b/>
          <w:bCs/>
          <w:sz w:val="24"/>
          <w:szCs w:val="24"/>
          <w:rtl/>
          <w:lang w:bidi="ar-DZ"/>
        </w:rPr>
        <w:t xml:space="preserve">-شروط </w:t>
      </w:r>
      <w:r w:rsidR="002F1491" w:rsidRPr="00B71322">
        <w:rPr>
          <w:rFonts w:hint="cs"/>
          <w:b/>
          <w:bCs/>
          <w:sz w:val="24"/>
          <w:szCs w:val="24"/>
          <w:rtl/>
          <w:lang w:bidi="ar-DZ"/>
        </w:rPr>
        <w:t>الإعارة</w:t>
      </w:r>
      <w:r w:rsidRPr="00B71322">
        <w:rPr>
          <w:rFonts w:hint="cs"/>
          <w:b/>
          <w:bCs/>
          <w:sz w:val="24"/>
          <w:szCs w:val="24"/>
          <w:rtl/>
          <w:lang w:bidi="ar-DZ"/>
        </w:rPr>
        <w:t xml:space="preserve"> :</w:t>
      </w:r>
    </w:p>
    <w:p w:rsidR="00BD4E10" w:rsidRPr="00B71322" w:rsidRDefault="002F1491" w:rsidP="00BD4E10">
      <w:pPr>
        <w:ind w:firstLine="708"/>
        <w:jc w:val="right"/>
        <w:rPr>
          <w:b/>
          <w:bCs/>
          <w:sz w:val="24"/>
          <w:szCs w:val="24"/>
        </w:rPr>
      </w:pPr>
      <w:proofErr w:type="gramStart"/>
      <w:r w:rsidRPr="00B71322">
        <w:rPr>
          <w:rFonts w:hint="cs"/>
          <w:b/>
          <w:bCs/>
          <w:sz w:val="24"/>
          <w:szCs w:val="24"/>
          <w:u w:val="single"/>
          <w:rtl/>
          <w:lang w:bidi="ar-DZ"/>
        </w:rPr>
        <w:t xml:space="preserve">إعارة </w:t>
      </w:r>
      <w:r w:rsidR="00BD4E10" w:rsidRPr="00B71322">
        <w:rPr>
          <w:rFonts w:hint="cs"/>
          <w:b/>
          <w:bCs/>
          <w:sz w:val="24"/>
          <w:szCs w:val="24"/>
          <w:u w:val="single"/>
          <w:rtl/>
          <w:lang w:bidi="ar-DZ"/>
        </w:rPr>
        <w:t xml:space="preserve"> الخارجية</w:t>
      </w:r>
      <w:proofErr w:type="gramEnd"/>
      <w:r w:rsidR="00BD4E10" w:rsidRPr="00B71322">
        <w:rPr>
          <w:rFonts w:hint="cs"/>
          <w:b/>
          <w:bCs/>
          <w:sz w:val="24"/>
          <w:szCs w:val="24"/>
          <w:rtl/>
          <w:lang w:bidi="ar-DZ"/>
        </w:rPr>
        <w:t xml:space="preserve"> :</w:t>
      </w:r>
      <w:r w:rsidR="00BD4E10" w:rsidRPr="00B71322">
        <w:rPr>
          <w:rFonts w:hint="cs"/>
          <w:b/>
          <w:bCs/>
          <w:sz w:val="24"/>
          <w:szCs w:val="24"/>
          <w:rtl/>
        </w:rPr>
        <w:t xml:space="preserve"> كتابان لمدة يومين  قابلة للتجديد .</w:t>
      </w:r>
    </w:p>
    <w:p w:rsidR="00BD4E10" w:rsidRPr="00B71322" w:rsidRDefault="00BD4E10" w:rsidP="00BD4E10">
      <w:pPr>
        <w:ind w:firstLine="708"/>
        <w:jc w:val="right"/>
        <w:rPr>
          <w:b/>
          <w:bCs/>
          <w:sz w:val="24"/>
          <w:szCs w:val="24"/>
          <w:rtl/>
        </w:rPr>
      </w:pPr>
      <w:r w:rsidRPr="00B71322">
        <w:rPr>
          <w:rFonts w:hint="cs"/>
          <w:b/>
          <w:bCs/>
          <w:sz w:val="24"/>
          <w:szCs w:val="24"/>
          <w:rtl/>
        </w:rPr>
        <w:t>*</w:t>
      </w:r>
      <w:proofErr w:type="gramStart"/>
      <w:r w:rsidRPr="00B71322">
        <w:rPr>
          <w:rFonts w:hint="cs"/>
          <w:b/>
          <w:bCs/>
          <w:sz w:val="24"/>
          <w:szCs w:val="24"/>
          <w:rtl/>
        </w:rPr>
        <w:t>تكون</w:t>
      </w:r>
      <w:proofErr w:type="gramEnd"/>
      <w:r w:rsidRPr="00B71322">
        <w:rPr>
          <w:rFonts w:hint="cs"/>
          <w:b/>
          <w:bCs/>
          <w:sz w:val="24"/>
          <w:szCs w:val="24"/>
          <w:rtl/>
        </w:rPr>
        <w:t xml:space="preserve"> الإعارة بالنسبة لطلبة السنة الأولى والثانية يومي الاثنين الأربعاء</w:t>
      </w:r>
    </w:p>
    <w:p w:rsidR="00BD4E10" w:rsidRPr="00B71322" w:rsidRDefault="00BD4E10" w:rsidP="00B71322">
      <w:pPr>
        <w:ind w:firstLine="708"/>
        <w:jc w:val="right"/>
        <w:rPr>
          <w:b/>
          <w:bCs/>
          <w:sz w:val="24"/>
          <w:szCs w:val="24"/>
          <w:rtl/>
          <w:lang w:bidi="ar-DZ"/>
        </w:rPr>
      </w:pPr>
      <w:r w:rsidRPr="00B71322">
        <w:rPr>
          <w:rFonts w:hint="cs"/>
          <w:b/>
          <w:bCs/>
          <w:sz w:val="24"/>
          <w:szCs w:val="24"/>
          <w:rtl/>
          <w:lang w:bidi="ar-DZ"/>
        </w:rPr>
        <w:t xml:space="preserve">*وتكون الإعارة بالنسبة لطلبة السنة الثالثة يومي </w:t>
      </w:r>
      <w:proofErr w:type="gramStart"/>
      <w:r w:rsidRPr="00B71322">
        <w:rPr>
          <w:rFonts w:hint="cs"/>
          <w:b/>
          <w:bCs/>
          <w:sz w:val="24"/>
          <w:szCs w:val="24"/>
          <w:rtl/>
          <w:lang w:bidi="ar-DZ"/>
        </w:rPr>
        <w:t>الأحد  و</w:t>
      </w:r>
      <w:proofErr w:type="gramEnd"/>
      <w:r w:rsidRPr="00B71322">
        <w:rPr>
          <w:rFonts w:hint="cs"/>
          <w:b/>
          <w:bCs/>
          <w:sz w:val="24"/>
          <w:szCs w:val="24"/>
          <w:rtl/>
          <w:lang w:bidi="ar-DZ"/>
        </w:rPr>
        <w:t xml:space="preserve"> الثلاثاء  ،وهذا التوقيت يخول للطالب إمكانية الحصول على أربع (04)مراجع في الأسبوع.*وتكون بالنسبة لطلبة </w:t>
      </w:r>
      <w:r w:rsidR="002F1491" w:rsidRPr="00B71322">
        <w:rPr>
          <w:rFonts w:hint="cs"/>
          <w:b/>
          <w:bCs/>
          <w:sz w:val="24"/>
          <w:szCs w:val="24"/>
          <w:rtl/>
          <w:lang w:bidi="ar-DZ"/>
        </w:rPr>
        <w:t>المسترأيامالأحد</w:t>
      </w:r>
      <w:r w:rsidRPr="00B71322">
        <w:rPr>
          <w:rFonts w:hint="cs"/>
          <w:b/>
          <w:bCs/>
          <w:sz w:val="24"/>
          <w:szCs w:val="24"/>
          <w:rtl/>
          <w:lang w:bidi="ar-DZ"/>
        </w:rPr>
        <w:t>-الثلاثاء والخميس</w:t>
      </w:r>
    </w:p>
    <w:p w:rsidR="00C571A7" w:rsidRPr="00B71322" w:rsidRDefault="00BD4E10" w:rsidP="006B52DE">
      <w:pPr>
        <w:ind w:left="-1276" w:firstLine="708"/>
        <w:jc w:val="right"/>
        <w:rPr>
          <w:b/>
          <w:bCs/>
          <w:sz w:val="24"/>
          <w:szCs w:val="24"/>
          <w:lang w:bidi="ar-DZ"/>
        </w:rPr>
      </w:pPr>
      <w:proofErr w:type="gramStart"/>
      <w:r w:rsidRPr="00B71322">
        <w:rPr>
          <w:rFonts w:hint="cs"/>
          <w:b/>
          <w:bCs/>
          <w:sz w:val="24"/>
          <w:szCs w:val="24"/>
          <w:u w:val="single"/>
          <w:rtl/>
          <w:lang w:bidi="ar-DZ"/>
        </w:rPr>
        <w:t>ملاحظة</w:t>
      </w:r>
      <w:proofErr w:type="gramEnd"/>
      <w:r w:rsidRPr="00B71322">
        <w:rPr>
          <w:rFonts w:hint="cs"/>
          <w:b/>
          <w:bCs/>
          <w:sz w:val="24"/>
          <w:szCs w:val="24"/>
          <w:u w:val="single"/>
          <w:rtl/>
          <w:lang w:bidi="ar-DZ"/>
        </w:rPr>
        <w:t xml:space="preserve"> 01-</w:t>
      </w:r>
      <w:r w:rsidRPr="00B71322">
        <w:rPr>
          <w:rFonts w:hint="cs"/>
          <w:b/>
          <w:bCs/>
          <w:sz w:val="24"/>
          <w:szCs w:val="24"/>
          <w:rtl/>
          <w:lang w:bidi="ar-DZ"/>
        </w:rPr>
        <w:t xml:space="preserve">كل </w:t>
      </w:r>
      <w:r w:rsidR="002F1491" w:rsidRPr="00B71322">
        <w:rPr>
          <w:rFonts w:hint="cs"/>
          <w:b/>
          <w:bCs/>
          <w:sz w:val="24"/>
          <w:szCs w:val="24"/>
          <w:rtl/>
          <w:lang w:bidi="ar-DZ"/>
        </w:rPr>
        <w:t>تأخر</w:t>
      </w:r>
      <w:r w:rsidRPr="00B71322">
        <w:rPr>
          <w:rFonts w:hint="cs"/>
          <w:b/>
          <w:bCs/>
          <w:sz w:val="24"/>
          <w:szCs w:val="24"/>
          <w:rtl/>
          <w:lang w:bidi="ar-DZ"/>
        </w:rPr>
        <w:t xml:space="preserve"> في </w:t>
      </w:r>
      <w:r w:rsidR="002F1491" w:rsidRPr="00B71322">
        <w:rPr>
          <w:rFonts w:hint="cs"/>
          <w:b/>
          <w:bCs/>
          <w:sz w:val="24"/>
          <w:szCs w:val="24"/>
          <w:rtl/>
          <w:lang w:bidi="ar-DZ"/>
        </w:rPr>
        <w:t>إرجاع</w:t>
      </w:r>
      <w:r w:rsidRPr="00B71322">
        <w:rPr>
          <w:rFonts w:hint="cs"/>
          <w:b/>
          <w:bCs/>
          <w:sz w:val="24"/>
          <w:szCs w:val="24"/>
          <w:rtl/>
          <w:lang w:bidi="ar-DZ"/>
        </w:rPr>
        <w:t xml:space="preserve"> المراجع والمصادر في </w:t>
      </w:r>
      <w:r w:rsidR="002F1491" w:rsidRPr="00B71322">
        <w:rPr>
          <w:rFonts w:hint="cs"/>
          <w:b/>
          <w:bCs/>
          <w:sz w:val="24"/>
          <w:szCs w:val="24"/>
          <w:rtl/>
          <w:lang w:bidi="ar-DZ"/>
        </w:rPr>
        <w:t>أوقاتها</w:t>
      </w:r>
      <w:r w:rsidRPr="00B71322">
        <w:rPr>
          <w:rFonts w:hint="cs"/>
          <w:b/>
          <w:bCs/>
          <w:sz w:val="24"/>
          <w:szCs w:val="24"/>
          <w:rtl/>
          <w:lang w:bidi="ar-DZ"/>
        </w:rPr>
        <w:t xml:space="preserve"> المحددة يعرض الطالب(ة) لحجز </w:t>
      </w:r>
    </w:p>
    <w:p w:rsidR="00BD4E10" w:rsidRPr="00B71322" w:rsidRDefault="00BD4E10" w:rsidP="00BD4E10">
      <w:pPr>
        <w:ind w:firstLine="708"/>
        <w:jc w:val="right"/>
        <w:rPr>
          <w:b/>
          <w:bCs/>
          <w:sz w:val="24"/>
          <w:szCs w:val="24"/>
          <w:rtl/>
          <w:lang w:bidi="ar-DZ"/>
        </w:rPr>
      </w:pPr>
      <w:r w:rsidRPr="00B71322">
        <w:rPr>
          <w:rFonts w:hint="cs"/>
          <w:b/>
          <w:bCs/>
          <w:sz w:val="24"/>
          <w:szCs w:val="24"/>
          <w:rtl/>
          <w:lang w:bidi="ar-DZ"/>
        </w:rPr>
        <w:t xml:space="preserve">بطاقته لمدة معينة </w:t>
      </w:r>
    </w:p>
    <w:p w:rsidR="00BD4E10" w:rsidRPr="00B71322" w:rsidRDefault="002F1491" w:rsidP="002F1491">
      <w:pPr>
        <w:ind w:firstLine="708"/>
        <w:jc w:val="right"/>
        <w:rPr>
          <w:b/>
          <w:bCs/>
          <w:sz w:val="24"/>
          <w:szCs w:val="24"/>
          <w:rtl/>
        </w:rPr>
      </w:pPr>
      <w:r w:rsidRPr="00B71322">
        <w:rPr>
          <w:rFonts w:hint="cs"/>
          <w:b/>
          <w:bCs/>
          <w:sz w:val="24"/>
          <w:szCs w:val="24"/>
          <w:u w:val="single"/>
          <w:rtl/>
          <w:lang w:bidi="ar-DZ"/>
        </w:rPr>
        <w:t xml:space="preserve">إعارة  داخلية </w:t>
      </w:r>
      <w:r w:rsidRPr="00B71322">
        <w:rPr>
          <w:rFonts w:hint="cs"/>
          <w:b/>
          <w:bCs/>
          <w:sz w:val="24"/>
          <w:szCs w:val="24"/>
          <w:rtl/>
          <w:lang w:bidi="ar-DZ"/>
        </w:rPr>
        <w:t>:</w:t>
      </w:r>
      <w:r w:rsidR="00BD4E10" w:rsidRPr="00B71322">
        <w:rPr>
          <w:rFonts w:hint="cs"/>
          <w:b/>
          <w:bCs/>
          <w:sz w:val="24"/>
          <w:szCs w:val="24"/>
          <w:rtl/>
        </w:rPr>
        <w:t>تخص المذكرات و المجلات والقواميس والكتب المجلدة النادرة والنسخ المحدودة أو المطلوبة بكثرة  التي  لا يمكن أن تكون محلا للاستعارة الخارجية،وتسمح للمستفيد الاطلاع على المراجع داخل قاعة الدوريات على ألا تتعدي  عدد الكتب المطلوبة نسختين (02) دفعة واحدة ،وفي حالة وجوب عمل صور طبق الأصل من المرجع المتخصص يظهر الطالب أو الباحث  بطاقة الطالب +بطاقة التعريف الوطنية وإرجاع الكتاب يكون في نفس اليوم وأي تأخير في إرجاع المراجع المتخصصة يعرض الطالب (ة) لحجز بطاقته لمدة 15 يوما.</w:t>
      </w:r>
    </w:p>
    <w:p w:rsidR="00BD4E10" w:rsidRPr="00B71322" w:rsidRDefault="00BD4E10" w:rsidP="002F1491">
      <w:pPr>
        <w:ind w:firstLine="708"/>
        <w:jc w:val="right"/>
        <w:rPr>
          <w:b/>
          <w:bCs/>
          <w:sz w:val="24"/>
          <w:szCs w:val="24"/>
          <w:rtl/>
        </w:rPr>
      </w:pPr>
      <w:r w:rsidRPr="00AC3DEC">
        <w:rPr>
          <w:rFonts w:hint="cs"/>
          <w:b/>
          <w:bCs/>
          <w:sz w:val="24"/>
          <w:szCs w:val="24"/>
          <w:u w:val="single"/>
          <w:rtl/>
        </w:rPr>
        <w:t>المادة 05</w:t>
      </w:r>
      <w:r w:rsidR="002F1491" w:rsidRPr="00B71322">
        <w:rPr>
          <w:rFonts w:hint="cs"/>
          <w:b/>
          <w:bCs/>
          <w:sz w:val="24"/>
          <w:szCs w:val="24"/>
          <w:rtl/>
        </w:rPr>
        <w:t>:</w:t>
      </w:r>
      <w:proofErr w:type="gramStart"/>
      <w:r w:rsidRPr="00B71322">
        <w:rPr>
          <w:rFonts w:hint="cs"/>
          <w:b/>
          <w:bCs/>
          <w:sz w:val="24"/>
          <w:szCs w:val="24"/>
          <w:rtl/>
        </w:rPr>
        <w:t>الدخول</w:t>
      </w:r>
      <w:proofErr w:type="gramEnd"/>
      <w:r w:rsidRPr="00B71322">
        <w:rPr>
          <w:rFonts w:hint="cs"/>
          <w:b/>
          <w:bCs/>
          <w:sz w:val="24"/>
          <w:szCs w:val="24"/>
          <w:rtl/>
        </w:rPr>
        <w:t xml:space="preserve"> لقاعة الدوريات حر بالنسبة لحاملي بطاقة الطالب +بطاقة التعريف الوطنية </w:t>
      </w:r>
    </w:p>
    <w:p w:rsidR="00BD4E10" w:rsidRPr="00B71322" w:rsidRDefault="00BD4E10" w:rsidP="002F1491">
      <w:pPr>
        <w:ind w:firstLine="708"/>
        <w:jc w:val="right"/>
        <w:rPr>
          <w:b/>
          <w:bCs/>
          <w:sz w:val="24"/>
          <w:szCs w:val="24"/>
          <w:rtl/>
        </w:rPr>
      </w:pPr>
      <w:r w:rsidRPr="00AC3DEC">
        <w:rPr>
          <w:rFonts w:hint="cs"/>
          <w:sz w:val="24"/>
          <w:szCs w:val="24"/>
          <w:u w:val="single"/>
          <w:rtl/>
        </w:rPr>
        <w:t>المادة 06</w:t>
      </w:r>
      <w:r w:rsidR="002F1491" w:rsidRPr="00B71322">
        <w:rPr>
          <w:rFonts w:hint="cs"/>
          <w:b/>
          <w:bCs/>
          <w:sz w:val="24"/>
          <w:szCs w:val="24"/>
          <w:rtl/>
        </w:rPr>
        <w:t>:</w:t>
      </w:r>
      <w:r w:rsidRPr="00B71322">
        <w:rPr>
          <w:rFonts w:hint="cs"/>
          <w:b/>
          <w:bCs/>
          <w:sz w:val="24"/>
          <w:szCs w:val="24"/>
          <w:rtl/>
        </w:rPr>
        <w:t xml:space="preserve">في حالة ضياع البطاقة يتصل الطالب فورا </w:t>
      </w:r>
      <w:r w:rsidR="002F1491" w:rsidRPr="00B71322">
        <w:rPr>
          <w:rFonts w:hint="cs"/>
          <w:b/>
          <w:bCs/>
          <w:sz w:val="24"/>
          <w:szCs w:val="24"/>
          <w:rtl/>
        </w:rPr>
        <w:t>بإدارة</w:t>
      </w:r>
      <w:r w:rsidRPr="00B71322">
        <w:rPr>
          <w:rFonts w:hint="cs"/>
          <w:b/>
          <w:bCs/>
          <w:sz w:val="24"/>
          <w:szCs w:val="24"/>
          <w:rtl/>
        </w:rPr>
        <w:t xml:space="preserve"> المكتبة لمعرفة </w:t>
      </w:r>
      <w:r w:rsidR="002F1491" w:rsidRPr="00B71322">
        <w:rPr>
          <w:rFonts w:hint="cs"/>
          <w:b/>
          <w:bCs/>
          <w:sz w:val="24"/>
          <w:szCs w:val="24"/>
          <w:rtl/>
        </w:rPr>
        <w:t>الإجراءات</w:t>
      </w:r>
      <w:r w:rsidRPr="00B71322">
        <w:rPr>
          <w:rFonts w:hint="cs"/>
          <w:b/>
          <w:bCs/>
          <w:sz w:val="24"/>
          <w:szCs w:val="24"/>
          <w:rtl/>
        </w:rPr>
        <w:t xml:space="preserve"> اللازمة والتي يجب عليه القيام بها </w:t>
      </w:r>
    </w:p>
    <w:p w:rsidR="004309EA" w:rsidRPr="00385D0A" w:rsidRDefault="00BD4E10" w:rsidP="00872CCC">
      <w:pPr>
        <w:ind w:firstLine="708"/>
        <w:jc w:val="right"/>
        <w:rPr>
          <w:b/>
          <w:bCs/>
          <w:sz w:val="28"/>
          <w:szCs w:val="28"/>
          <w:rtl/>
          <w:lang w:bidi="ar-DZ"/>
        </w:rPr>
      </w:pPr>
      <w:r w:rsidRPr="00385D0A">
        <w:rPr>
          <w:rFonts w:hint="cs"/>
          <w:b/>
          <w:bCs/>
          <w:sz w:val="28"/>
          <w:szCs w:val="28"/>
          <w:rtl/>
        </w:rPr>
        <w:t>ا</w:t>
      </w:r>
      <w:r w:rsidRPr="00385D0A">
        <w:rPr>
          <w:rFonts w:hint="cs"/>
          <w:b/>
          <w:bCs/>
          <w:sz w:val="28"/>
          <w:szCs w:val="28"/>
          <w:u w:val="single"/>
          <w:rtl/>
        </w:rPr>
        <w:t>لمادة 07</w:t>
      </w:r>
      <w:r w:rsidRPr="00385D0A">
        <w:rPr>
          <w:rFonts w:hint="cs"/>
          <w:b/>
          <w:bCs/>
          <w:sz w:val="28"/>
          <w:szCs w:val="28"/>
          <w:rtl/>
        </w:rPr>
        <w:t>:في حالة ضياع الكتاب يلتزم الطالب بشراء نسخة مماثلة له ،</w:t>
      </w:r>
      <w:r w:rsidR="002F1491" w:rsidRPr="00385D0A">
        <w:rPr>
          <w:rFonts w:hint="cs"/>
          <w:b/>
          <w:bCs/>
          <w:sz w:val="28"/>
          <w:szCs w:val="28"/>
          <w:rtl/>
        </w:rPr>
        <w:t>أو</w:t>
      </w:r>
      <w:r w:rsidR="00872CCC" w:rsidRPr="00385D0A">
        <w:rPr>
          <w:rFonts w:hint="cs"/>
          <w:b/>
          <w:bCs/>
          <w:sz w:val="28"/>
          <w:szCs w:val="28"/>
          <w:rtl/>
          <w:lang w:bidi="ar-DZ"/>
        </w:rPr>
        <w:t>بشراء  خمسة-05-نسخ من كتاب في نفس المضمون والمحتوى.</w:t>
      </w:r>
      <w:r w:rsidR="0008258C">
        <w:rPr>
          <w:rFonts w:hint="cs"/>
          <w:b/>
          <w:bCs/>
          <w:sz w:val="28"/>
          <w:szCs w:val="28"/>
          <w:rtl/>
          <w:lang w:bidi="ar-DZ"/>
        </w:rPr>
        <w:t>آو</w:t>
      </w:r>
      <w:r w:rsidR="00F02CAA">
        <w:rPr>
          <w:rFonts w:hint="cs"/>
          <w:b/>
          <w:bCs/>
          <w:sz w:val="28"/>
          <w:szCs w:val="28"/>
          <w:rtl/>
          <w:lang w:bidi="ar-DZ"/>
        </w:rPr>
        <w:t>تعويض ثمنه</w:t>
      </w:r>
      <w:r w:rsidR="0008258C">
        <w:rPr>
          <w:rFonts w:hint="cs"/>
          <w:b/>
          <w:bCs/>
          <w:sz w:val="28"/>
          <w:szCs w:val="28"/>
          <w:rtl/>
          <w:lang w:bidi="ar-DZ"/>
        </w:rPr>
        <w:t xml:space="preserve"> خمسة (05)أضعاف</w:t>
      </w:r>
    </w:p>
    <w:sectPr w:rsidR="004309EA" w:rsidRPr="00385D0A" w:rsidSect="00485AFF">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F_Jeddah">
    <w:altName w:val="Times New Roman"/>
    <w:panose1 w:val="00000000000000000000"/>
    <w:charset w:val="B2"/>
    <w:family w:val="auto"/>
    <w:pitch w:val="variable"/>
    <w:sig w:usb0="00002000" w:usb1="00000000" w:usb2="00000000" w:usb3="00000000" w:csb0="00000040" w:csb1="00000000"/>
  </w:font>
  <w:font w:name="Simplified Arabic Fixed">
    <w:panose1 w:val="02010009000000000000"/>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309EA"/>
    <w:rsid w:val="0008258C"/>
    <w:rsid w:val="00165D14"/>
    <w:rsid w:val="002544A0"/>
    <w:rsid w:val="002F1491"/>
    <w:rsid w:val="00385D0A"/>
    <w:rsid w:val="00392CEB"/>
    <w:rsid w:val="004309EA"/>
    <w:rsid w:val="00485AFF"/>
    <w:rsid w:val="005D52B8"/>
    <w:rsid w:val="006155F7"/>
    <w:rsid w:val="006B52DE"/>
    <w:rsid w:val="007373E0"/>
    <w:rsid w:val="00872CCC"/>
    <w:rsid w:val="008B0F67"/>
    <w:rsid w:val="009557C9"/>
    <w:rsid w:val="009C6219"/>
    <w:rsid w:val="00AC3DEC"/>
    <w:rsid w:val="00B71322"/>
    <w:rsid w:val="00B94BC4"/>
    <w:rsid w:val="00BD4E10"/>
    <w:rsid w:val="00BF7780"/>
    <w:rsid w:val="00C52522"/>
    <w:rsid w:val="00C571A7"/>
    <w:rsid w:val="00F02CAA"/>
    <w:rsid w:val="00FE2D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saida</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somia</dc:creator>
  <cp:keywords/>
  <dc:description/>
  <cp:lastModifiedBy>internet</cp:lastModifiedBy>
  <cp:revision>14</cp:revision>
  <cp:lastPrinted>2015-11-02T09:31:00Z</cp:lastPrinted>
  <dcterms:created xsi:type="dcterms:W3CDTF">2013-12-09T08:06:00Z</dcterms:created>
  <dcterms:modified xsi:type="dcterms:W3CDTF">2017-07-16T08:15:00Z</dcterms:modified>
</cp:coreProperties>
</file>